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F8B3" w14:textId="691C0261" w:rsidR="00967EF7" w:rsidRPr="0001380C" w:rsidRDefault="00CA69CA" w:rsidP="00967EF7">
      <w:pPr>
        <w:pStyle w:val="scx1"/>
        <w:spacing w:before="0" w:after="120"/>
        <w:jc w:val="center"/>
        <w:rPr>
          <w:caps w:val="0"/>
          <w:sz w:val="28"/>
          <w:szCs w:val="28"/>
          <w:lang w:val="mk-MK" w:eastAsia="fr-FR"/>
        </w:rPr>
      </w:pPr>
      <w:r>
        <w:rPr>
          <w:caps w:val="0"/>
          <w:sz w:val="28"/>
          <w:szCs w:val="28"/>
          <w:lang w:val="mk-MK" w:eastAsia="fr-FR"/>
        </w:rPr>
        <w:t>Ф</w:t>
      </w:r>
      <w:r w:rsidR="0001380C">
        <w:rPr>
          <w:caps w:val="0"/>
          <w:sz w:val="28"/>
          <w:szCs w:val="28"/>
          <w:lang w:val="mk-MK" w:eastAsia="fr-FR"/>
        </w:rPr>
        <w:t xml:space="preserve">ормативно оценување </w:t>
      </w:r>
      <w:r>
        <w:rPr>
          <w:caps w:val="0"/>
          <w:sz w:val="28"/>
          <w:szCs w:val="28"/>
          <w:lang w:val="mk-MK" w:eastAsia="fr-FR"/>
        </w:rPr>
        <w:t xml:space="preserve">во СТЕМ предметите при </w:t>
      </w:r>
      <w:r w:rsidR="0001380C">
        <w:rPr>
          <w:caps w:val="0"/>
          <w:sz w:val="28"/>
          <w:szCs w:val="28"/>
          <w:lang w:val="mk-MK" w:eastAsia="fr-FR"/>
        </w:rPr>
        <w:t>онлајн настав</w:t>
      </w:r>
      <w:r>
        <w:rPr>
          <w:caps w:val="0"/>
          <w:sz w:val="28"/>
          <w:szCs w:val="28"/>
          <w:lang w:val="mk-MK" w:eastAsia="fr-FR"/>
        </w:rPr>
        <w:t>а</w:t>
      </w:r>
    </w:p>
    <w:p w14:paraId="5076BC1C" w14:textId="77777777" w:rsidR="0011750D" w:rsidRPr="0011750D" w:rsidRDefault="0011750D" w:rsidP="0011750D">
      <w:pPr>
        <w:pStyle w:val="scx-TEXT"/>
        <w:rPr>
          <w:lang w:val="mk-MK" w:eastAsia="fr-FR"/>
        </w:rPr>
      </w:pPr>
    </w:p>
    <w:tbl>
      <w:tblPr>
        <w:tblStyle w:val="TableGrid"/>
        <w:tblW w:w="9286" w:type="dxa"/>
        <w:tblLayout w:type="fixed"/>
        <w:tblLook w:val="04A0" w:firstRow="1" w:lastRow="0" w:firstColumn="1" w:lastColumn="0" w:noHBand="0" w:noVBand="1"/>
      </w:tblPr>
      <w:tblGrid>
        <w:gridCol w:w="2785"/>
        <w:gridCol w:w="6501"/>
      </w:tblGrid>
      <w:tr w:rsidR="006A778B" w:rsidRPr="00967EF7" w14:paraId="7DE61D5F" w14:textId="77777777" w:rsidTr="006A778B">
        <w:tc>
          <w:tcPr>
            <w:tcW w:w="2785" w:type="dxa"/>
            <w:vAlign w:val="center"/>
          </w:tcPr>
          <w:p w14:paraId="0DBB5698" w14:textId="531C0797" w:rsidR="006A778B" w:rsidRPr="002D5892" w:rsidRDefault="006A778B" w:rsidP="006A778B">
            <w:pPr>
              <w:pStyle w:val="scx-TEXT"/>
              <w:jc w:val="left"/>
              <w:rPr>
                <w:color w:val="auto"/>
                <w:lang w:val="mk-MK"/>
              </w:rPr>
            </w:pPr>
            <w:r w:rsidRPr="002D5892">
              <w:rPr>
                <w:color w:val="auto"/>
                <w:lang w:val="mk-MK"/>
              </w:rPr>
              <w:t xml:space="preserve">Наставник </w:t>
            </w:r>
          </w:p>
        </w:tc>
        <w:tc>
          <w:tcPr>
            <w:tcW w:w="6501" w:type="dxa"/>
            <w:vAlign w:val="center"/>
          </w:tcPr>
          <w:p w14:paraId="0AD92DB5" w14:textId="1796100E" w:rsidR="006A778B" w:rsidRPr="00AE58A5" w:rsidRDefault="006A778B" w:rsidP="006A778B">
            <w:pPr>
              <w:pStyle w:val="TEXT"/>
              <w:spacing w:before="0" w:line="276" w:lineRule="auto"/>
              <w:rPr>
                <w:rFonts w:cs="Arial"/>
                <w:lang w:val="mk-MK" w:eastAsia="fr-FR"/>
              </w:rPr>
            </w:pPr>
            <w:r>
              <w:rPr>
                <w:lang w:val="mk-MK" w:eastAsia="fr-FR"/>
              </w:rPr>
              <w:t>Благородна Сотиров</w:t>
            </w:r>
          </w:p>
        </w:tc>
      </w:tr>
      <w:tr w:rsidR="006A778B" w:rsidRPr="00967EF7" w14:paraId="2AC7D3FB" w14:textId="77777777" w:rsidTr="006A778B">
        <w:tc>
          <w:tcPr>
            <w:tcW w:w="2785" w:type="dxa"/>
            <w:vAlign w:val="center"/>
          </w:tcPr>
          <w:p w14:paraId="0001CF89" w14:textId="0461AB0D" w:rsidR="006A778B" w:rsidRPr="002D5892" w:rsidRDefault="006A778B" w:rsidP="006A778B">
            <w:pPr>
              <w:pStyle w:val="scx-TEXT"/>
              <w:jc w:val="left"/>
              <w:rPr>
                <w:color w:val="auto"/>
                <w:lang w:val="mk-MK"/>
              </w:rPr>
            </w:pPr>
            <w:r w:rsidRPr="002D5892">
              <w:rPr>
                <w:color w:val="auto"/>
                <w:lang w:val="mk-MK"/>
              </w:rPr>
              <w:t>Училиште</w:t>
            </w:r>
          </w:p>
        </w:tc>
        <w:tc>
          <w:tcPr>
            <w:tcW w:w="6501" w:type="dxa"/>
            <w:vAlign w:val="center"/>
          </w:tcPr>
          <w:p w14:paraId="50D8D6E1" w14:textId="72F2955E" w:rsidR="006A778B" w:rsidRPr="00AE58A5" w:rsidRDefault="006A778B" w:rsidP="006A778B">
            <w:pPr>
              <w:pStyle w:val="TEXT"/>
              <w:spacing w:before="0" w:line="276" w:lineRule="auto"/>
              <w:rPr>
                <w:rFonts w:cs="Arial"/>
                <w:lang w:val="mk-MK" w:eastAsia="fr-FR"/>
              </w:rPr>
            </w:pPr>
            <w:r>
              <w:rPr>
                <w:lang w:val="mk-MK" w:eastAsia="fr-FR"/>
              </w:rPr>
              <w:t>ООУ„Панајот Гиновски“</w:t>
            </w:r>
          </w:p>
        </w:tc>
      </w:tr>
      <w:tr w:rsidR="006A778B" w:rsidRPr="00967EF7" w14:paraId="500CD4AD" w14:textId="77777777" w:rsidTr="006A778B">
        <w:tc>
          <w:tcPr>
            <w:tcW w:w="2785" w:type="dxa"/>
            <w:vAlign w:val="center"/>
          </w:tcPr>
          <w:p w14:paraId="4F1BFC61" w14:textId="77777777" w:rsidR="006A778B" w:rsidRPr="002D5892" w:rsidDel="0019373C" w:rsidRDefault="006A778B" w:rsidP="006A778B">
            <w:pPr>
              <w:pStyle w:val="scx-TEXT"/>
              <w:jc w:val="left"/>
              <w:rPr>
                <w:color w:val="auto"/>
                <w:lang w:val="mk-MK"/>
              </w:rPr>
            </w:pPr>
            <w:r w:rsidRPr="002D5892">
              <w:rPr>
                <w:color w:val="auto"/>
                <w:lang w:val="mk-MK"/>
              </w:rPr>
              <w:t>Одделение/ година</w:t>
            </w:r>
          </w:p>
        </w:tc>
        <w:tc>
          <w:tcPr>
            <w:tcW w:w="6501" w:type="dxa"/>
            <w:vAlign w:val="center"/>
          </w:tcPr>
          <w:p w14:paraId="1FCEA70F" w14:textId="5F591E66" w:rsidR="006A778B" w:rsidRPr="00AE58A5" w:rsidRDefault="006A778B" w:rsidP="006A778B">
            <w:pPr>
              <w:pStyle w:val="TEXT"/>
              <w:spacing w:before="0" w:line="276" w:lineRule="auto"/>
              <w:rPr>
                <w:rFonts w:cs="Arial"/>
                <w:lang w:val="mk-MK" w:eastAsia="fr-FR"/>
              </w:rPr>
            </w:pPr>
            <w:r>
              <w:rPr>
                <w:rFonts w:eastAsiaTheme="minorEastAsia"/>
                <w:lang w:val="en-US" w:eastAsia="zh-CN"/>
              </w:rPr>
              <w:t xml:space="preserve">VII </w:t>
            </w:r>
            <w:r>
              <w:rPr>
                <w:rFonts w:eastAsiaTheme="minorEastAsia"/>
                <w:lang w:val="mk-MK" w:eastAsia="zh-CN"/>
              </w:rPr>
              <w:t>одд</w:t>
            </w:r>
          </w:p>
        </w:tc>
      </w:tr>
      <w:tr w:rsidR="006A778B" w:rsidRPr="00967EF7" w14:paraId="3328CF92" w14:textId="77777777" w:rsidTr="006A778B">
        <w:tc>
          <w:tcPr>
            <w:tcW w:w="2785" w:type="dxa"/>
            <w:vAlign w:val="center"/>
          </w:tcPr>
          <w:p w14:paraId="1747D6AE" w14:textId="05C4BF7E" w:rsidR="006A778B" w:rsidRPr="002D5892" w:rsidRDefault="006A778B" w:rsidP="006A778B">
            <w:pPr>
              <w:pStyle w:val="scx-TEXT"/>
              <w:jc w:val="left"/>
              <w:rPr>
                <w:color w:val="auto"/>
                <w:lang w:val="mk-MK"/>
              </w:rPr>
            </w:pPr>
            <w:r w:rsidRPr="002D5892">
              <w:rPr>
                <w:color w:val="auto"/>
                <w:lang w:val="mk-MK"/>
              </w:rPr>
              <w:t>Наставен предмет</w:t>
            </w:r>
          </w:p>
        </w:tc>
        <w:tc>
          <w:tcPr>
            <w:tcW w:w="6501" w:type="dxa"/>
            <w:vAlign w:val="center"/>
          </w:tcPr>
          <w:p w14:paraId="4E29FB55" w14:textId="4009A309" w:rsidR="006A778B" w:rsidRPr="00AE58A5" w:rsidRDefault="0014233D" w:rsidP="006A778B">
            <w:pPr>
              <w:pStyle w:val="TEXT"/>
              <w:spacing w:before="0" w:line="276" w:lineRule="auto"/>
              <w:rPr>
                <w:rFonts w:cs="Arial"/>
                <w:lang w:val="mk-MK" w:eastAsia="fr-FR"/>
              </w:rPr>
            </w:pPr>
            <w:r>
              <w:rPr>
                <w:lang w:val="mk-MK" w:eastAsia="fr-FR"/>
              </w:rPr>
              <w:t>И</w:t>
            </w:r>
            <w:r w:rsidR="006A778B">
              <w:rPr>
                <w:lang w:val="mk-MK" w:eastAsia="fr-FR"/>
              </w:rPr>
              <w:t>нформатика</w:t>
            </w:r>
          </w:p>
        </w:tc>
      </w:tr>
      <w:tr w:rsidR="006A778B" w:rsidRPr="00967EF7" w14:paraId="5735AAF9" w14:textId="77777777" w:rsidTr="006A778B">
        <w:tc>
          <w:tcPr>
            <w:tcW w:w="2785" w:type="dxa"/>
            <w:vAlign w:val="center"/>
          </w:tcPr>
          <w:p w14:paraId="3FAFD17B" w14:textId="32D9E306" w:rsidR="006A778B" w:rsidRPr="002D5892" w:rsidRDefault="006A778B" w:rsidP="006A778B">
            <w:pPr>
              <w:pStyle w:val="scx-TEXT"/>
              <w:jc w:val="left"/>
              <w:rPr>
                <w:color w:val="auto"/>
                <w:lang w:val="mk-MK"/>
              </w:rPr>
            </w:pPr>
            <w:r w:rsidRPr="002D5892">
              <w:rPr>
                <w:color w:val="auto"/>
                <w:lang w:val="mk-MK"/>
              </w:rPr>
              <w:t xml:space="preserve">Наставна содржина </w:t>
            </w:r>
          </w:p>
        </w:tc>
        <w:tc>
          <w:tcPr>
            <w:tcW w:w="6501" w:type="dxa"/>
            <w:vAlign w:val="center"/>
          </w:tcPr>
          <w:p w14:paraId="2D5276B1" w14:textId="77777777" w:rsidR="006A778B" w:rsidRPr="00085755" w:rsidRDefault="006A778B" w:rsidP="006A778B">
            <w:pPr>
              <w:pStyle w:val="TEXT"/>
              <w:spacing w:before="0" w:line="276" w:lineRule="auto"/>
              <w:rPr>
                <w:lang w:val="mk-MK" w:eastAsia="fr-FR"/>
              </w:rPr>
            </w:pPr>
            <w:r w:rsidRPr="00085755">
              <w:rPr>
                <w:lang w:val="mk-MK" w:eastAsia="fr-FR"/>
              </w:rPr>
              <w:t>Веб како извор на информации</w:t>
            </w:r>
          </w:p>
          <w:p w14:paraId="652D50C9" w14:textId="4FA020C4" w:rsidR="006A778B" w:rsidRPr="00AE58A5" w:rsidRDefault="006A778B" w:rsidP="006A778B">
            <w:pPr>
              <w:pStyle w:val="TEXT"/>
              <w:spacing w:before="0" w:line="276" w:lineRule="auto"/>
              <w:rPr>
                <w:rFonts w:cs="Arial"/>
                <w:lang w:val="mk-MK" w:eastAsia="fr-FR"/>
              </w:rPr>
            </w:pPr>
            <w:r w:rsidRPr="00085755">
              <w:rPr>
                <w:lang w:val="mk-MK" w:eastAsia="fr-FR"/>
              </w:rPr>
              <w:t>Дигитален отпечаток</w:t>
            </w:r>
          </w:p>
        </w:tc>
      </w:tr>
      <w:tr w:rsidR="006A778B" w:rsidRPr="00967EF7" w14:paraId="5C5D362F" w14:textId="77777777" w:rsidTr="006A778B">
        <w:tc>
          <w:tcPr>
            <w:tcW w:w="2785" w:type="dxa"/>
            <w:vAlign w:val="center"/>
          </w:tcPr>
          <w:p w14:paraId="62F84623" w14:textId="1CEB5756" w:rsidR="006A778B" w:rsidRPr="002D5892" w:rsidRDefault="006A778B" w:rsidP="006A778B">
            <w:pPr>
              <w:pStyle w:val="scx-TEXT"/>
              <w:jc w:val="left"/>
              <w:rPr>
                <w:color w:val="auto"/>
                <w:lang w:val="mk-MK"/>
              </w:rPr>
            </w:pPr>
            <w:r w:rsidRPr="002D5892">
              <w:rPr>
                <w:color w:val="auto"/>
                <w:lang w:val="mk-MK"/>
              </w:rPr>
              <w:t>Наставни цели</w:t>
            </w:r>
          </w:p>
        </w:tc>
        <w:tc>
          <w:tcPr>
            <w:tcW w:w="6501" w:type="dxa"/>
            <w:vAlign w:val="center"/>
          </w:tcPr>
          <w:p w14:paraId="4D15EF72" w14:textId="77777777" w:rsidR="006A778B" w:rsidRPr="00085755" w:rsidRDefault="006A778B" w:rsidP="006A778B">
            <w:pPr>
              <w:pStyle w:val="TEXT"/>
              <w:numPr>
                <w:ilvl w:val="0"/>
                <w:numId w:val="36"/>
              </w:numPr>
              <w:spacing w:before="0" w:line="276" w:lineRule="auto"/>
              <w:rPr>
                <w:lang w:val="mk-MK" w:eastAsia="fr-FR"/>
              </w:rPr>
            </w:pPr>
            <w:r w:rsidRPr="00085755">
              <w:rPr>
                <w:lang w:val="mk-MK" w:eastAsia="fr-FR"/>
              </w:rPr>
              <w:t xml:space="preserve">да ги објаснува последиците од споделување приватни информации на Интернет и да стекне знаење и свест за права на сопственост при користење на одредени материјали од веб; </w:t>
            </w:r>
          </w:p>
          <w:p w14:paraId="5D8FC5FF" w14:textId="77777777" w:rsidR="006A778B" w:rsidRPr="00085755" w:rsidRDefault="006A778B" w:rsidP="006A778B">
            <w:pPr>
              <w:pStyle w:val="TEXT"/>
              <w:numPr>
                <w:ilvl w:val="0"/>
                <w:numId w:val="36"/>
              </w:numPr>
              <w:spacing w:before="0" w:line="276" w:lineRule="auto"/>
              <w:rPr>
                <w:lang w:val="mk-MK" w:eastAsia="fr-FR"/>
              </w:rPr>
            </w:pPr>
            <w:r w:rsidRPr="00085755">
              <w:rPr>
                <w:lang w:val="mk-MK" w:eastAsia="fr-FR"/>
              </w:rPr>
              <w:t xml:space="preserve">да препознава валидни извори на информации на веб; </w:t>
            </w:r>
          </w:p>
          <w:p w14:paraId="7200D1C7" w14:textId="6FABC2D1" w:rsidR="006A778B" w:rsidRPr="00AE58A5" w:rsidRDefault="006A778B" w:rsidP="0014233D">
            <w:pPr>
              <w:pStyle w:val="TEXT"/>
              <w:numPr>
                <w:ilvl w:val="0"/>
                <w:numId w:val="36"/>
              </w:numPr>
              <w:spacing w:before="0" w:line="276" w:lineRule="auto"/>
              <w:rPr>
                <w:rFonts w:cs="Arial"/>
                <w:lang w:val="en-US" w:eastAsia="fr-FR"/>
              </w:rPr>
            </w:pPr>
            <w:r w:rsidRPr="00085755">
              <w:rPr>
                <w:lang w:val="mk-MK" w:eastAsia="fr-FR"/>
              </w:rPr>
              <w:t>да ги разбере позитивните и негативните страни на „дигиталниот отпечаток“ кој го остава</w:t>
            </w:r>
          </w:p>
        </w:tc>
      </w:tr>
      <w:tr w:rsidR="006A778B" w:rsidRPr="00967EF7" w14:paraId="0A52DC99" w14:textId="77777777" w:rsidTr="006A778B">
        <w:trPr>
          <w:trHeight w:val="2096"/>
        </w:trPr>
        <w:tc>
          <w:tcPr>
            <w:tcW w:w="2785" w:type="dxa"/>
            <w:vAlign w:val="center"/>
          </w:tcPr>
          <w:p w14:paraId="50B63817" w14:textId="22E6F941" w:rsidR="006A778B" w:rsidRPr="002D5892" w:rsidRDefault="006A778B" w:rsidP="006A778B">
            <w:pPr>
              <w:pStyle w:val="scx-TEXT"/>
              <w:jc w:val="left"/>
              <w:rPr>
                <w:color w:val="auto"/>
                <w:lang w:val="mk-MK"/>
              </w:rPr>
            </w:pPr>
            <w:r w:rsidRPr="002D5892">
              <w:rPr>
                <w:color w:val="auto"/>
                <w:lang w:val="mk-MK"/>
              </w:rPr>
              <w:t>Опис на активности</w:t>
            </w:r>
            <w:r>
              <w:rPr>
                <w:color w:val="auto"/>
                <w:lang w:val="mk-MK"/>
              </w:rPr>
              <w:t>те</w:t>
            </w:r>
            <w:r w:rsidRPr="002D5892">
              <w:rPr>
                <w:color w:val="auto"/>
                <w:lang w:val="mk-MK"/>
              </w:rPr>
              <w:t xml:space="preserve"> за време на </w:t>
            </w:r>
            <w:r>
              <w:rPr>
                <w:color w:val="auto"/>
                <w:lang w:val="mk-MK"/>
              </w:rPr>
              <w:t>онлајн наставата (синхрони и асинхрони)</w:t>
            </w:r>
            <w:r w:rsidRPr="002D5892">
              <w:rPr>
                <w:color w:val="auto"/>
                <w:lang w:val="mk-MK"/>
              </w:rPr>
              <w:t xml:space="preserve"> </w:t>
            </w:r>
          </w:p>
        </w:tc>
        <w:tc>
          <w:tcPr>
            <w:tcW w:w="6501" w:type="dxa"/>
            <w:vAlign w:val="center"/>
          </w:tcPr>
          <w:p w14:paraId="5E4759DA" w14:textId="2B5DBD72" w:rsidR="006A778B" w:rsidRPr="00AE58A5" w:rsidRDefault="006A778B" w:rsidP="006A778B">
            <w:pPr>
              <w:pStyle w:val="TEXT"/>
              <w:spacing w:before="0" w:line="276" w:lineRule="auto"/>
              <w:rPr>
                <w:rFonts w:cs="Arial"/>
                <w:lang w:val="mk-MK" w:eastAsia="fr-FR"/>
              </w:rPr>
            </w:pPr>
            <w:r>
              <w:rPr>
                <w:lang w:val="mk-MK" w:eastAsia="fr-FR"/>
              </w:rPr>
              <w:t xml:space="preserve">Во воведниот дел се врши повторување на </w:t>
            </w:r>
            <w:r w:rsidRPr="00FF1F66">
              <w:rPr>
                <w:lang w:val="mk-MK" w:eastAsia="fr-FR"/>
              </w:rPr>
              <w:t>поста</w:t>
            </w:r>
            <w:r>
              <w:rPr>
                <w:lang w:val="mk-MK" w:eastAsia="fr-FR"/>
              </w:rPr>
              <w:t>пка за креирање на веб дневници. Се дискутира за веб-дневниците</w:t>
            </w:r>
            <w:r w:rsidRPr="00FF1F66">
              <w:rPr>
                <w:lang w:val="mk-MK" w:eastAsia="fr-FR"/>
              </w:rPr>
              <w:t xml:space="preserve"> како извор за најразлични информации. </w:t>
            </w:r>
            <w:r>
              <w:rPr>
                <w:lang w:val="mk-MK" w:eastAsia="fr-FR"/>
              </w:rPr>
              <w:t xml:space="preserve">Преку видео и разговор се објаснува </w:t>
            </w:r>
            <w:r w:rsidRPr="00FF1F66">
              <w:rPr>
                <w:lang w:val="mk-MK" w:eastAsia="fr-FR"/>
              </w:rPr>
              <w:t xml:space="preserve">концептот на „дигитален отпечаток“ (Што е тоа? Кои се позитивни, а кои негативни страни? Што треба да се има предвид пред нешто да се објави на Интернет?). </w:t>
            </w:r>
            <w:r>
              <w:rPr>
                <w:lang w:val="mk-MK" w:eastAsia="fr-FR"/>
              </w:rPr>
              <w:t xml:space="preserve">На крајот од часот им задава на учениците прашања со кои ја проверува усвоеноста на знаењата и поимите од часот. </w:t>
            </w:r>
          </w:p>
        </w:tc>
      </w:tr>
      <w:tr w:rsidR="006A778B" w:rsidRPr="00967EF7" w14:paraId="3537C006" w14:textId="77777777" w:rsidTr="006A778B">
        <w:tc>
          <w:tcPr>
            <w:tcW w:w="2785" w:type="dxa"/>
            <w:vAlign w:val="center"/>
          </w:tcPr>
          <w:p w14:paraId="7882D615" w14:textId="1527D711" w:rsidR="006A778B" w:rsidRPr="002D5892" w:rsidRDefault="006A778B" w:rsidP="006A778B">
            <w:pPr>
              <w:pStyle w:val="scx-TEXT"/>
              <w:jc w:val="left"/>
              <w:rPr>
                <w:color w:val="auto"/>
                <w:lang w:val="mk-MK"/>
              </w:rPr>
            </w:pPr>
            <w:bookmarkStart w:id="0" w:name="_Hlk71789222"/>
            <w:r>
              <w:rPr>
                <w:color w:val="auto"/>
                <w:lang w:val="mk-MK"/>
              </w:rPr>
              <w:t>Опис на формативното следење на напредокот на учениците</w:t>
            </w:r>
            <w:r w:rsidRPr="002D5892">
              <w:rPr>
                <w:color w:val="auto"/>
                <w:lang w:val="mk-MK"/>
              </w:rPr>
              <w:t xml:space="preserve"> </w:t>
            </w:r>
            <w:bookmarkEnd w:id="0"/>
          </w:p>
        </w:tc>
        <w:tc>
          <w:tcPr>
            <w:tcW w:w="6501" w:type="dxa"/>
            <w:vAlign w:val="center"/>
          </w:tcPr>
          <w:p w14:paraId="57656D8D" w14:textId="46397915" w:rsidR="006A778B" w:rsidRPr="00AE58A5" w:rsidRDefault="006A778B" w:rsidP="006A778B">
            <w:pPr>
              <w:pStyle w:val="TEXT"/>
              <w:spacing w:before="0" w:line="276" w:lineRule="auto"/>
              <w:rPr>
                <w:rFonts w:cs="Arial"/>
                <w:lang w:val="mk-MK" w:eastAsia="fr-FR"/>
              </w:rPr>
            </w:pPr>
            <w:r w:rsidRPr="00D5275E">
              <w:rPr>
                <w:rFonts w:eastAsiaTheme="minorEastAsia"/>
                <w:lang w:val="mk-MK" w:eastAsia="zh-CN"/>
              </w:rPr>
              <w:t>app.wizer.me</w:t>
            </w:r>
            <w:r>
              <w:rPr>
                <w:rFonts w:eastAsiaTheme="minorEastAsia"/>
                <w:lang w:val="mk-MK" w:eastAsia="zh-CN"/>
              </w:rPr>
              <w:t xml:space="preserve"> е алатка која на едноставен и брз начин на наставникот му нуди можност да провери стекнати знаења. Учениците се најавуваат со своите електронски адреси добиени на </w:t>
            </w:r>
            <w:r w:rsidRPr="00D5275E">
              <w:rPr>
                <w:rFonts w:eastAsiaTheme="minorEastAsia"/>
                <w:lang w:val="mk-MK" w:eastAsia="zh-CN"/>
              </w:rPr>
              <w:t xml:space="preserve">schools.mk. </w:t>
            </w:r>
            <w:r>
              <w:rPr>
                <w:rFonts w:eastAsiaTheme="minorEastAsia"/>
                <w:lang w:val="mk-MK" w:eastAsia="zh-CN"/>
              </w:rPr>
              <w:t>На самиот работен лист, учениците можат да го внесат својот одговор, но и имаат можност да го снимат својот одговор. И наставникот на истите начини може да зададе повратна информација.</w:t>
            </w:r>
          </w:p>
        </w:tc>
      </w:tr>
      <w:tr w:rsidR="006A778B" w:rsidRPr="00967EF7" w14:paraId="54B67996" w14:textId="77777777" w:rsidTr="006A778B">
        <w:trPr>
          <w:trHeight w:val="1754"/>
        </w:trPr>
        <w:tc>
          <w:tcPr>
            <w:tcW w:w="2785" w:type="dxa"/>
            <w:vAlign w:val="center"/>
          </w:tcPr>
          <w:p w14:paraId="2CA2C0AF" w14:textId="284FD762" w:rsidR="006A778B" w:rsidRDefault="006A778B" w:rsidP="006A778B">
            <w:pPr>
              <w:pStyle w:val="scx-TEXT"/>
              <w:spacing w:after="0"/>
              <w:jc w:val="left"/>
              <w:rPr>
                <w:color w:val="auto"/>
                <w:lang w:val="mk-MK"/>
              </w:rPr>
            </w:pPr>
            <w:bookmarkStart w:id="1" w:name="_Hlk71789214"/>
            <w:r>
              <w:rPr>
                <w:color w:val="auto"/>
                <w:lang w:val="mk-MK"/>
              </w:rPr>
              <w:t xml:space="preserve">Онлајн алатки искористени за формативно оценување </w:t>
            </w:r>
          </w:p>
          <w:p w14:paraId="6B52072A" w14:textId="33BB1870" w:rsidR="006A778B" w:rsidRPr="002D5892" w:rsidRDefault="006A778B" w:rsidP="006A778B">
            <w:pPr>
              <w:pStyle w:val="scx-TEXT"/>
              <w:spacing w:before="0"/>
              <w:jc w:val="left"/>
              <w:rPr>
                <w:color w:val="auto"/>
                <w:lang w:val="mk-MK"/>
              </w:rPr>
            </w:pPr>
            <w:r>
              <w:rPr>
                <w:color w:val="auto"/>
                <w:lang w:val="mk-MK"/>
              </w:rPr>
              <w:t>(линк и начин на користење)</w:t>
            </w:r>
            <w:bookmarkEnd w:id="1"/>
          </w:p>
        </w:tc>
        <w:tc>
          <w:tcPr>
            <w:tcW w:w="6501" w:type="dxa"/>
            <w:vAlign w:val="center"/>
          </w:tcPr>
          <w:p w14:paraId="25E6FD16" w14:textId="77777777" w:rsidR="006A778B" w:rsidRPr="00CB3CD2" w:rsidRDefault="00F73907" w:rsidP="006A778B">
            <w:pPr>
              <w:pStyle w:val="TEXT"/>
              <w:spacing w:before="0" w:line="276" w:lineRule="auto"/>
              <w:rPr>
                <w:lang w:val="mk-MK" w:eastAsia="fr-FR"/>
              </w:rPr>
            </w:pPr>
            <w:hyperlink r:id="rId8" w:history="1">
              <w:r w:rsidR="006A778B" w:rsidRPr="00CB3CD2">
                <w:rPr>
                  <w:rStyle w:val="Hyperlink"/>
                  <w:lang w:val="mk-MK" w:eastAsia="fr-FR"/>
                </w:rPr>
                <w:t>https://app.wizer.me/preview/JBY7ED</w:t>
              </w:r>
            </w:hyperlink>
            <w:r w:rsidR="006A778B" w:rsidRPr="00CB3CD2">
              <w:rPr>
                <w:lang w:val="mk-MK" w:eastAsia="fr-FR"/>
              </w:rPr>
              <w:t xml:space="preserve"> </w:t>
            </w:r>
          </w:p>
          <w:p w14:paraId="29880265" w14:textId="77777777" w:rsidR="006A778B" w:rsidRDefault="006A778B" w:rsidP="006A778B">
            <w:pPr>
              <w:pStyle w:val="TEXT"/>
              <w:spacing w:before="0" w:line="276" w:lineRule="auto"/>
              <w:rPr>
                <w:lang w:val="mk-MK" w:eastAsia="fr-FR"/>
              </w:rPr>
            </w:pPr>
          </w:p>
          <w:p w14:paraId="55F5ADC6" w14:textId="77777777" w:rsidR="006A778B" w:rsidRPr="00AE58A5" w:rsidRDefault="006A778B" w:rsidP="006A778B">
            <w:pPr>
              <w:pStyle w:val="TEXT"/>
              <w:spacing w:before="0" w:line="276" w:lineRule="auto"/>
              <w:rPr>
                <w:rFonts w:cs="Arial"/>
                <w:lang w:val="mk-MK" w:eastAsia="fr-FR"/>
              </w:rPr>
            </w:pPr>
          </w:p>
        </w:tc>
      </w:tr>
      <w:tr w:rsidR="006A778B" w:rsidRPr="00967EF7" w14:paraId="7310C341" w14:textId="77777777" w:rsidTr="006A778B">
        <w:trPr>
          <w:trHeight w:val="811"/>
        </w:trPr>
        <w:tc>
          <w:tcPr>
            <w:tcW w:w="2785" w:type="dxa"/>
            <w:vAlign w:val="center"/>
          </w:tcPr>
          <w:p w14:paraId="0DC4E3B6" w14:textId="4932332B" w:rsidR="006A778B" w:rsidRPr="002D5892" w:rsidRDefault="006A778B" w:rsidP="006A778B">
            <w:pPr>
              <w:pStyle w:val="scx-TEXT"/>
              <w:jc w:val="left"/>
              <w:rPr>
                <w:color w:val="auto"/>
                <w:lang w:val="mk-MK"/>
              </w:rPr>
            </w:pPr>
            <w:r>
              <w:rPr>
                <w:color w:val="auto"/>
                <w:lang w:val="mk-MK"/>
              </w:rPr>
              <w:lastRenderedPageBreak/>
              <w:t>Авторски права на ресурсите и права за споделување</w:t>
            </w:r>
          </w:p>
        </w:tc>
        <w:tc>
          <w:tcPr>
            <w:tcW w:w="6501" w:type="dxa"/>
            <w:vAlign w:val="center"/>
          </w:tcPr>
          <w:p w14:paraId="3E6DD568" w14:textId="61D0A884" w:rsidR="006A778B" w:rsidRPr="00AE58A5" w:rsidRDefault="006A778B" w:rsidP="006A778B">
            <w:pPr>
              <w:pStyle w:val="TEXT"/>
              <w:spacing w:before="0" w:line="276" w:lineRule="auto"/>
              <w:rPr>
                <w:rFonts w:cs="Arial"/>
                <w:lang w:val="mk-MK" w:eastAsia="fr-FR"/>
              </w:rPr>
            </w:pPr>
            <w:r>
              <w:rPr>
                <w:rFonts w:eastAsiaTheme="minorEastAsia"/>
                <w:lang w:val="en-US" w:eastAsia="zh-CN"/>
              </w:rPr>
              <w:t>CC</w:t>
            </w:r>
            <w:r>
              <w:rPr>
                <w:rFonts w:eastAsiaTheme="minorEastAsia"/>
                <w:lang w:val="mk-MK" w:eastAsia="zh-CN"/>
              </w:rPr>
              <w:t xml:space="preserve"> </w:t>
            </w:r>
            <w:r>
              <w:rPr>
                <w:rFonts w:eastAsiaTheme="minorEastAsia"/>
                <w:lang w:val="en-US" w:eastAsia="zh-CN"/>
              </w:rPr>
              <w:t>BY</w:t>
            </w:r>
          </w:p>
        </w:tc>
      </w:tr>
      <w:tr w:rsidR="006A778B" w:rsidRPr="00967EF7" w14:paraId="350BE1C5" w14:textId="77777777" w:rsidTr="006A778B">
        <w:trPr>
          <w:trHeight w:val="811"/>
        </w:trPr>
        <w:tc>
          <w:tcPr>
            <w:tcW w:w="2785" w:type="dxa"/>
            <w:vAlign w:val="center"/>
          </w:tcPr>
          <w:p w14:paraId="33C7F602" w14:textId="77777777" w:rsidR="006A778B" w:rsidRPr="002D5892" w:rsidRDefault="006A778B" w:rsidP="006A778B">
            <w:pPr>
              <w:pStyle w:val="scx-TEXT"/>
              <w:jc w:val="left"/>
              <w:rPr>
                <w:color w:val="auto"/>
                <w:lang w:val="mk-MK"/>
              </w:rPr>
            </w:pPr>
            <w:r w:rsidRPr="002D5892">
              <w:rPr>
                <w:color w:val="auto"/>
                <w:lang w:val="mk-MK"/>
              </w:rPr>
              <w:t>Рефлексија од примена на активноста во пракса</w:t>
            </w:r>
          </w:p>
        </w:tc>
        <w:tc>
          <w:tcPr>
            <w:tcW w:w="6501" w:type="dxa"/>
            <w:vAlign w:val="center"/>
          </w:tcPr>
          <w:p w14:paraId="31E07BE7" w14:textId="1CDDC944" w:rsidR="006A778B" w:rsidRPr="00AE58A5" w:rsidRDefault="006A778B" w:rsidP="006A778B">
            <w:pPr>
              <w:pStyle w:val="TEXT"/>
              <w:spacing w:before="0" w:line="276" w:lineRule="auto"/>
              <w:rPr>
                <w:rFonts w:cs="Arial"/>
                <w:lang w:val="mk-MK" w:eastAsia="fr-FR"/>
              </w:rPr>
            </w:pPr>
            <w:r>
              <w:rPr>
                <w:lang w:val="mk-MK" w:eastAsia="fr-FR"/>
              </w:rPr>
              <w:t xml:space="preserve">Учениците беа активно ангажирани во текот на целиот час. Преку работниот лист можеше да се согледа усвоеноста на целите на часот. При пополнување, учениците со свои зборови можеа да го објаснат дигиталниот отпечаток и неговата важност, како и да дадат свои примери за позитивен и негативен дигитален отпечаток. </w:t>
            </w:r>
          </w:p>
        </w:tc>
      </w:tr>
    </w:tbl>
    <w:p w14:paraId="77E057C7" w14:textId="160A1D5D" w:rsidR="00923D8B" w:rsidRDefault="00923D8B" w:rsidP="00C035A9">
      <w:pPr>
        <w:pStyle w:val="scx-TEXT"/>
        <w:rPr>
          <w:lang w:val="mk-MK"/>
        </w:rPr>
      </w:pPr>
      <w:r>
        <w:rPr>
          <w:lang w:val="mk-MK"/>
        </w:rPr>
        <w:t xml:space="preserve">Фотографии, илустрации од </w:t>
      </w:r>
      <w:r w:rsidR="00A137D2">
        <w:rPr>
          <w:lang w:val="mk-MK"/>
        </w:rPr>
        <w:t>примена на алатките за формативно оценување:</w:t>
      </w:r>
    </w:p>
    <w:p w14:paraId="1D154224" w14:textId="02DC8377" w:rsidR="0014233D" w:rsidRDefault="0014233D" w:rsidP="00C035A9">
      <w:pPr>
        <w:pStyle w:val="scx-TEXT"/>
        <w:rPr>
          <w:lang w:val="mk-MK"/>
        </w:rPr>
      </w:pPr>
      <w:r w:rsidRPr="0014233D">
        <w:rPr>
          <w:noProof/>
          <w:lang w:val="mk-MK"/>
        </w:rPr>
        <w:drawing>
          <wp:anchor distT="0" distB="0" distL="114300" distR="114300" simplePos="0" relativeHeight="251659264" behindDoc="0" locked="0" layoutInCell="1" allowOverlap="1" wp14:anchorId="6A6F8C8D" wp14:editId="32B0F6D3">
            <wp:simplePos x="0" y="0"/>
            <wp:positionH relativeFrom="column">
              <wp:posOffset>2540</wp:posOffset>
            </wp:positionH>
            <wp:positionV relativeFrom="paragraph">
              <wp:posOffset>259715</wp:posOffset>
            </wp:positionV>
            <wp:extent cx="2670810" cy="1684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70810" cy="1684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618057" w14:textId="32CB0CA5" w:rsidR="00AE58A5" w:rsidRDefault="0014233D" w:rsidP="00C035A9">
      <w:pPr>
        <w:pStyle w:val="scx-TEXT"/>
        <w:rPr>
          <w:lang w:val="en-US"/>
        </w:rPr>
      </w:pPr>
      <w:r w:rsidRPr="0014233D">
        <w:rPr>
          <w:noProof/>
          <w:lang w:val="mk-MK"/>
        </w:rPr>
        <w:drawing>
          <wp:anchor distT="0" distB="0" distL="114300" distR="114300" simplePos="0" relativeHeight="251660288" behindDoc="0" locked="0" layoutInCell="1" allowOverlap="1" wp14:anchorId="64C20E24" wp14:editId="12BD625F">
            <wp:simplePos x="0" y="0"/>
            <wp:positionH relativeFrom="column">
              <wp:posOffset>3157220</wp:posOffset>
            </wp:positionH>
            <wp:positionV relativeFrom="paragraph">
              <wp:posOffset>52070</wp:posOffset>
            </wp:positionV>
            <wp:extent cx="2605405" cy="1569720"/>
            <wp:effectExtent l="0" t="0" r="444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05405" cy="156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E237CD" w14:textId="60AC2241" w:rsidR="00AE58A5" w:rsidRPr="0011750D" w:rsidRDefault="0014233D" w:rsidP="00C035A9">
      <w:pPr>
        <w:pStyle w:val="scx-TEXT"/>
        <w:rPr>
          <w:lang w:val="en-US"/>
        </w:rPr>
      </w:pPr>
      <w:r w:rsidRPr="0014233D">
        <w:rPr>
          <w:noProof/>
          <w:lang w:val="mk-MK"/>
        </w:rPr>
        <w:drawing>
          <wp:anchor distT="0" distB="0" distL="114300" distR="114300" simplePos="0" relativeHeight="251661312" behindDoc="0" locked="0" layoutInCell="1" allowOverlap="1" wp14:anchorId="7D54F7E3" wp14:editId="3721F627">
            <wp:simplePos x="0" y="0"/>
            <wp:positionH relativeFrom="column">
              <wp:posOffset>1076960</wp:posOffset>
            </wp:positionH>
            <wp:positionV relativeFrom="paragraph">
              <wp:posOffset>1848485</wp:posOffset>
            </wp:positionV>
            <wp:extent cx="3820795" cy="1356360"/>
            <wp:effectExtent l="0" t="0" r="825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820795"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AE58A5" w:rsidRPr="0011750D" w:rsidSect="00CA69CA">
      <w:headerReference w:type="even" r:id="rId12"/>
      <w:headerReference w:type="default" r:id="rId13"/>
      <w:footerReference w:type="even" r:id="rId14"/>
      <w:footerReference w:type="default" r:id="rId15"/>
      <w:headerReference w:type="first" r:id="rId16"/>
      <w:footerReference w:type="first" r:id="rId17"/>
      <w:pgSz w:w="11906" w:h="16838" w:code="9"/>
      <w:pgMar w:top="1701" w:right="1418" w:bottom="1418" w:left="1418" w:header="576" w:footer="5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71374" w14:textId="77777777" w:rsidR="00F73907" w:rsidRDefault="00F73907">
      <w:r>
        <w:separator/>
      </w:r>
    </w:p>
  </w:endnote>
  <w:endnote w:type="continuationSeparator" w:id="0">
    <w:p w14:paraId="08B30901" w14:textId="77777777" w:rsidR="00F73907" w:rsidRDefault="00F7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6387" w14:textId="77777777" w:rsidR="001A3474" w:rsidRDefault="00CA2E4A">
    <w:pPr>
      <w:pStyle w:val="Footer"/>
    </w:pPr>
    <w:r>
      <w:rPr>
        <w:rFonts w:ascii="Arial" w:hAnsi="Arial" w:cs="Arial"/>
        <w:noProof/>
        <w:color w:val="5096D0"/>
        <w:lang w:val="mk-MK" w:eastAsia="mk-MK"/>
      </w:rPr>
      <w:drawing>
        <wp:inline distT="0" distB="0" distL="0" distR="0" wp14:anchorId="316386B7" wp14:editId="5233F225">
          <wp:extent cx="5749925" cy="8134350"/>
          <wp:effectExtent l="0" t="0" r="3175" b="0"/>
          <wp:docPr id="18" name="Picture 18"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5BD6" w14:textId="10693EBF" w:rsidR="00C7174F" w:rsidRDefault="0001380C" w:rsidP="0062432D">
    <w:pPr>
      <w:pStyle w:val="Footer"/>
      <w:jc w:val="center"/>
    </w:pPr>
    <w:r w:rsidRPr="0062432D">
      <w:rPr>
        <w:noProof/>
        <w:lang w:val="mk-MK" w:eastAsia="mk-MK"/>
      </w:rPr>
      <mc:AlternateContent>
        <mc:Choice Requires="wps">
          <w:drawing>
            <wp:anchor distT="0" distB="0" distL="114300" distR="114300" simplePos="0" relativeHeight="251660800" behindDoc="0" locked="0" layoutInCell="1" allowOverlap="1" wp14:anchorId="3098D3FE" wp14:editId="1B9FCF3B">
              <wp:simplePos x="0" y="0"/>
              <wp:positionH relativeFrom="margin">
                <wp:posOffset>1869440</wp:posOffset>
              </wp:positionH>
              <wp:positionV relativeFrom="paragraph">
                <wp:posOffset>-320040</wp:posOffset>
              </wp:positionV>
              <wp:extent cx="4058285" cy="8286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098D3FE" id="_x0000_t202" coordsize="21600,21600" o:spt="202" path="m,l,21600r21600,l21600,xe">
              <v:stroke joinstyle="miter"/>
              <v:path gradientshapeok="t" o:connecttype="rect"/>
            </v:shapetype>
            <v:shape id="Text Box 11" o:spid="_x0000_s1026" type="#_x0000_t202" style="position:absolute;left:0;text-align:left;margin-left:147.2pt;margin-top:-25.2pt;width:319.55pt;height:65.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" filled="f" stroked="f">
              <v:textbox>
                <w:txbxContent>
                  <w:p w14:paraId="33C46526"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v:textbox>
              <w10:wrap type="square" anchorx="margin"/>
            </v:shape>
          </w:pict>
        </mc:Fallback>
      </mc:AlternateContent>
    </w:r>
    <w:sdt>
      <w:sdtPr>
        <w:id w:val="-718658569"/>
        <w:docPartObj>
          <w:docPartGallery w:val="Page Numbers (Bottom of Page)"/>
          <w:docPartUnique/>
        </w:docPartObj>
      </w:sdtPr>
      <w:sdtEndPr>
        <w:rPr>
          <w:noProof/>
        </w:rPr>
      </w:sdtEndPr>
      <w:sdtContent>
        <w:r w:rsidR="007E2072" w:rsidRPr="0062432D">
          <w:rPr>
            <w:noProof/>
          </w:rPr>
          <w:drawing>
            <wp:anchor distT="0" distB="0" distL="114300" distR="114300" simplePos="0" relativeHeight="251655680" behindDoc="0" locked="0" layoutInCell="1" allowOverlap="1" wp14:anchorId="2CACABEE" wp14:editId="67959AD1">
              <wp:simplePos x="0" y="0"/>
              <wp:positionH relativeFrom="column">
                <wp:posOffset>690245</wp:posOffset>
              </wp:positionH>
              <wp:positionV relativeFrom="paragraph">
                <wp:posOffset>-254000</wp:posOffset>
              </wp:positionV>
              <wp:extent cx="1282065" cy="521970"/>
              <wp:effectExtent l="0" t="0" r="0" b="0"/>
              <wp:wrapSquare wrapText="bothSides"/>
              <wp:docPr id="4"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r w:rsidR="007E2072" w:rsidRPr="0062432D">
          <w:rPr>
            <w:noProof/>
          </w:rPr>
          <w:drawing>
            <wp:anchor distT="0" distB="0" distL="114300" distR="114300" simplePos="0" relativeHeight="251656704" behindDoc="0" locked="0" layoutInCell="1" allowOverlap="1" wp14:anchorId="52527072" wp14:editId="4A331CF1">
              <wp:simplePos x="0" y="0"/>
              <wp:positionH relativeFrom="margin">
                <wp:posOffset>-71120</wp:posOffset>
              </wp:positionH>
              <wp:positionV relativeFrom="paragraph">
                <wp:posOffset>-248285</wp:posOffset>
              </wp:positionV>
              <wp:extent cx="764540" cy="521970"/>
              <wp:effectExtent l="0" t="0" r="0" b="0"/>
              <wp:wrapNone/>
              <wp:docPr id="5"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DDD" w14:textId="2640A481" w:rsidR="00C7174F" w:rsidRDefault="0001380C" w:rsidP="00C7174F">
    <w:pPr>
      <w:pStyle w:val="Footer"/>
    </w:pPr>
    <w:r w:rsidRPr="0062432D">
      <w:rPr>
        <w:noProof/>
        <w:lang w:val="mk-MK" w:eastAsia="mk-MK"/>
      </w:rPr>
      <mc:AlternateContent>
        <mc:Choice Requires="wps">
          <w:drawing>
            <wp:anchor distT="0" distB="0" distL="114300" distR="114300" simplePos="0" relativeHeight="251659776" behindDoc="0" locked="0" layoutInCell="1" allowOverlap="1" wp14:anchorId="18F3B5AB" wp14:editId="5203E09B">
              <wp:simplePos x="0" y="0"/>
              <wp:positionH relativeFrom="margin">
                <wp:posOffset>1960880</wp:posOffset>
              </wp:positionH>
              <wp:positionV relativeFrom="paragraph">
                <wp:posOffset>-5080</wp:posOffset>
              </wp:positionV>
              <wp:extent cx="4058285" cy="8286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8285" cy="828675"/>
                      </a:xfrm>
                      <a:prstGeom prst="rect">
                        <a:avLst/>
                      </a:prstGeom>
                      <a:noFill/>
                      <a:ln w="9525">
                        <a:noFill/>
                        <a:miter lim="800000"/>
                        <a:headEnd/>
                        <a:tailEnd/>
                      </a:ln>
                    </wps:spPr>
                    <wps:txb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18F3B5AB" id="_x0000_t202" coordsize="21600,21600" o:spt="202" path="m,l,21600r21600,l21600,xe">
              <v:stroke joinstyle="miter"/>
              <v:path gradientshapeok="t" o:connecttype="rect"/>
            </v:shapetype>
            <v:shape id="Text Box 2" o:spid="_x0000_s1027" type="#_x0000_t202" style="position:absolute;margin-left:154.4pt;margin-top:-.4pt;width:319.55pt;height:6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" filled="f" stroked="f">
              <v:textbox>
                <w:txbxContent>
                  <w:p w14:paraId="3E498A05" w14:textId="77777777" w:rsidR="0001380C" w:rsidRPr="00477DB1" w:rsidRDefault="0001380C" w:rsidP="0001380C">
                    <w:pPr>
                      <w:pStyle w:val="ListParagraph"/>
                      <w:tabs>
                        <w:tab w:val="left" w:pos="540"/>
                      </w:tabs>
                      <w:ind w:left="0"/>
                      <w:jc w:val="both"/>
                      <w:rPr>
                        <w:color w:val="7F7F7F" w:themeColor="text1" w:themeTint="80"/>
                        <w:sz w:val="22"/>
                      </w:rPr>
                    </w:pPr>
                    <w:r w:rsidRPr="00B17BD4">
                      <w:rPr>
                        <w:rFonts w:ascii="Arial" w:eastAsia="MS Mincho" w:hAnsi="Arial"/>
                        <w:color w:val="7F7F7F" w:themeColor="text1" w:themeTint="80"/>
                        <w:kern w:val="24"/>
                        <w:sz w:val="16"/>
                        <w:szCs w:val="18"/>
                      </w:rPr>
                      <w:t xml:space="preserve">This event is supported by the European Commission’s H2020 programme – project </w:t>
                    </w:r>
                    <w:proofErr w:type="spellStart"/>
                    <w:r w:rsidRPr="00B17BD4">
                      <w:rPr>
                        <w:rFonts w:ascii="Arial" w:eastAsia="MS Mincho" w:hAnsi="Arial"/>
                        <w:color w:val="7F7F7F" w:themeColor="text1" w:themeTint="80"/>
                        <w:kern w:val="24"/>
                        <w:sz w:val="16"/>
                        <w:szCs w:val="18"/>
                      </w:rPr>
                      <w:t>Scientix</w:t>
                    </w:r>
                    <w:proofErr w:type="spellEnd"/>
                    <w:r w:rsidRPr="00B17BD4">
                      <w:rPr>
                        <w:rFonts w:ascii="Arial" w:eastAsia="MS Mincho" w:hAnsi="Arial"/>
                        <w:color w:val="7F7F7F" w:themeColor="text1" w:themeTint="80"/>
                        <w:kern w:val="24"/>
                        <w:sz w:val="16"/>
                        <w:szCs w:val="18"/>
                      </w:rPr>
                      <w:t xml:space="preserve"> 4 (Grant agreement N. 101000063), coordinated by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(EUN). This event is the sole responsibility of the organizer and it does not represent the opinion of European </w:t>
                    </w:r>
                    <w:proofErr w:type="spellStart"/>
                    <w:r w:rsidRPr="00B17BD4">
                      <w:rPr>
                        <w:rFonts w:ascii="Arial" w:eastAsia="MS Mincho" w:hAnsi="Arial"/>
                        <w:color w:val="7F7F7F" w:themeColor="text1" w:themeTint="80"/>
                        <w:kern w:val="24"/>
                        <w:sz w:val="16"/>
                        <w:szCs w:val="18"/>
                      </w:rPr>
                      <w:t>Schoolnet</w:t>
                    </w:r>
                    <w:proofErr w:type="spellEnd"/>
                    <w:r w:rsidRPr="00B17BD4">
                      <w:rPr>
                        <w:rFonts w:ascii="Arial" w:eastAsia="MS Mincho" w:hAnsi="Arial"/>
                        <w:color w:val="7F7F7F" w:themeColor="text1" w:themeTint="80"/>
                        <w:kern w:val="24"/>
                        <w:sz w:val="16"/>
                        <w:szCs w:val="18"/>
                      </w:rPr>
                      <w:t xml:space="preserve"> or the European Commission (EC), and the EC is not responsible for any use that might be made of information contained herein.</w:t>
                    </w:r>
                  </w:p>
                </w:txbxContent>
              </v:textbox>
              <w10:wrap type="square" anchorx="margin"/>
            </v:shape>
          </w:pict>
        </mc:Fallback>
      </mc:AlternateContent>
    </w:r>
    <w:r w:rsidR="00593D04" w:rsidRPr="0062432D">
      <w:rPr>
        <w:noProof/>
      </w:rPr>
      <w:drawing>
        <wp:anchor distT="0" distB="0" distL="114300" distR="114300" simplePos="0" relativeHeight="251654656" behindDoc="0" locked="0" layoutInCell="1" allowOverlap="1" wp14:anchorId="78C8AF74" wp14:editId="711EDD3E">
          <wp:simplePos x="0" y="0"/>
          <wp:positionH relativeFrom="margin">
            <wp:posOffset>-15875</wp:posOffset>
          </wp:positionH>
          <wp:positionV relativeFrom="paragraph">
            <wp:posOffset>116205</wp:posOffset>
          </wp:positionV>
          <wp:extent cx="764540" cy="521970"/>
          <wp:effectExtent l="0" t="0" r="0" b="0"/>
          <wp:wrapNone/>
          <wp:docPr id="21"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picture containing text, clipar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 cy="521970"/>
                  </a:xfrm>
                  <a:prstGeom prst="rect">
                    <a:avLst/>
                  </a:prstGeom>
                </pic:spPr>
              </pic:pic>
            </a:graphicData>
          </a:graphic>
        </wp:anchor>
      </w:drawing>
    </w:r>
    <w:r w:rsidR="00593D04" w:rsidRPr="0062432D">
      <w:rPr>
        <w:noProof/>
      </w:rPr>
      <w:drawing>
        <wp:anchor distT="0" distB="0" distL="114300" distR="114300" simplePos="0" relativeHeight="251653632" behindDoc="0" locked="0" layoutInCell="1" allowOverlap="1" wp14:anchorId="34925CD0" wp14:editId="38E4242C">
          <wp:simplePos x="0" y="0"/>
          <wp:positionH relativeFrom="column">
            <wp:posOffset>786765</wp:posOffset>
          </wp:positionH>
          <wp:positionV relativeFrom="paragraph">
            <wp:posOffset>111760</wp:posOffset>
          </wp:positionV>
          <wp:extent cx="1282065" cy="521970"/>
          <wp:effectExtent l="0" t="0" r="0" b="0"/>
          <wp:wrapSquare wrapText="bothSides"/>
          <wp:docPr id="3"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2065" cy="521970"/>
                  </a:xfrm>
                  <a:prstGeom prst="rect">
                    <a:avLst/>
                  </a:prstGeom>
                  <a:noFill/>
                  <a:ln>
                    <a:noFill/>
                  </a:ln>
                </pic:spPr>
              </pic:pic>
            </a:graphicData>
          </a:graphic>
        </wp:anchor>
      </w:drawing>
    </w:r>
  </w:p>
  <w:p w14:paraId="30F6F637" w14:textId="5C83EB92" w:rsidR="00C7174F" w:rsidRDefault="00C7174F" w:rsidP="00C7174F">
    <w:pPr>
      <w:pStyle w:val="Footer"/>
    </w:pPr>
  </w:p>
  <w:p w14:paraId="0D506A6F" w14:textId="77777777" w:rsidR="00C7174F" w:rsidRDefault="00C7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172B3" w14:textId="77777777" w:rsidR="00F73907" w:rsidRDefault="00F73907">
      <w:r>
        <w:separator/>
      </w:r>
    </w:p>
  </w:footnote>
  <w:footnote w:type="continuationSeparator" w:id="0">
    <w:p w14:paraId="76672E20" w14:textId="77777777" w:rsidR="00F73907" w:rsidRDefault="00F73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046A" w14:textId="77777777" w:rsidR="001A3474" w:rsidRDefault="00F73907">
    <w:pPr>
      <w:pStyle w:val="Header"/>
    </w:pPr>
    <w:r>
      <w:rPr>
        <w:noProof/>
        <w:lang w:val="fr-FR" w:eastAsia="fr-FR"/>
      </w:rPr>
      <w:pict w14:anchorId="7391F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31410" o:spid="_x0000_s2049" type="#_x0000_t75" alt="" style="position:absolute;margin-left:0;margin-top:0;width:452.9pt;height:640.65pt;z-index:-251654656;mso-wrap-edited:f;mso-width-percent:0;mso-height-percent:0;mso-position-horizontal:center;mso-position-horizontal-relative:margin;mso-position-vertical:center;mso-position-vertical-relative:margin;mso-width-percent:0;mso-height-percent:0" o:allowincell="f">
          <v:imagedata r:id="rId1"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6157DC" w:rsidRPr="00811083" w14:paraId="61DD99B9" w14:textId="77777777" w:rsidTr="00F336C3">
      <w:trPr>
        <w:trHeight w:val="418"/>
      </w:trPr>
      <w:tc>
        <w:tcPr>
          <w:tcW w:w="2977" w:type="dxa"/>
          <w:tcBorders>
            <w:top w:val="nil"/>
            <w:left w:val="nil"/>
            <w:bottom w:val="nil"/>
            <w:right w:val="nil"/>
          </w:tcBorders>
        </w:tcPr>
        <w:p w14:paraId="15197E07" w14:textId="53C2DC48" w:rsidR="006157DC" w:rsidRPr="00811083" w:rsidRDefault="0062432D" w:rsidP="006157DC">
          <w:pPr>
            <w:pStyle w:val="Header"/>
            <w:rPr>
              <w:rFonts w:cs="Arial"/>
              <w:color w:val="5096D0"/>
              <w:sz w:val="20"/>
            </w:rPr>
          </w:pPr>
          <w:r w:rsidRPr="00354C3F">
            <w:rPr>
              <w:rFonts w:cs="Arial"/>
              <w:noProof/>
              <w:color w:val="5096D0"/>
              <w:sz w:val="20"/>
            </w:rPr>
            <w:drawing>
              <wp:anchor distT="0" distB="0" distL="114300" distR="114300" simplePos="0" relativeHeight="251657728" behindDoc="0" locked="0" layoutInCell="1" allowOverlap="1" wp14:anchorId="5142674F" wp14:editId="6E330198">
                <wp:simplePos x="0" y="0"/>
                <wp:positionH relativeFrom="margin">
                  <wp:posOffset>-116012</wp:posOffset>
                </wp:positionH>
                <wp:positionV relativeFrom="paragraph">
                  <wp:posOffset>-1381</wp:posOffset>
                </wp:positionV>
                <wp:extent cx="1263485" cy="665019"/>
                <wp:effectExtent l="19050" t="0" r="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485" cy="665019"/>
                        </a:xfrm>
                        <a:prstGeom prst="rect">
                          <a:avLst/>
                        </a:prstGeom>
                        <a:noFill/>
                        <a:ln>
                          <a:noFill/>
                        </a:ln>
                      </pic:spPr>
                    </pic:pic>
                  </a:graphicData>
                </a:graphic>
              </wp:anchor>
            </w:drawing>
          </w:r>
        </w:p>
      </w:tc>
      <w:tc>
        <w:tcPr>
          <w:tcW w:w="6237" w:type="dxa"/>
          <w:tcBorders>
            <w:top w:val="nil"/>
            <w:left w:val="nil"/>
            <w:bottom w:val="nil"/>
            <w:right w:val="nil"/>
          </w:tcBorders>
        </w:tcPr>
        <w:p w14:paraId="0E049BE7" w14:textId="1558368C" w:rsidR="006157DC" w:rsidRPr="00811083" w:rsidRDefault="0062432D" w:rsidP="00800044">
          <w:pPr>
            <w:pStyle w:val="Header"/>
            <w:jc w:val="right"/>
            <w:rPr>
              <w:rFonts w:cs="Arial"/>
              <w:color w:val="5096D0"/>
              <w:sz w:val="20"/>
            </w:rPr>
          </w:pPr>
          <w:r w:rsidRPr="0062432D">
            <w:rPr>
              <w:rFonts w:cs="Arial"/>
              <w:noProof/>
              <w:color w:val="5096D0"/>
              <w:sz w:val="20"/>
            </w:rPr>
            <w:drawing>
              <wp:inline distT="0" distB="0" distL="0" distR="0" wp14:anchorId="74315C5E" wp14:editId="24B1753E">
                <wp:extent cx="1249788" cy="701101"/>
                <wp:effectExtent l="0" t="0" r="0" b="0"/>
                <wp:docPr id="10"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0D5F3FE0" w14:textId="0C9F3BB9" w:rsidR="001A3474" w:rsidRPr="006157DC" w:rsidRDefault="001A3474" w:rsidP="00615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C7174F" w:rsidRPr="00811083" w14:paraId="443E87AE" w14:textId="77777777" w:rsidTr="0062432D">
      <w:trPr>
        <w:trHeight w:val="805"/>
      </w:trPr>
      <w:tc>
        <w:tcPr>
          <w:tcW w:w="2977" w:type="dxa"/>
          <w:tcBorders>
            <w:top w:val="nil"/>
            <w:left w:val="nil"/>
            <w:bottom w:val="nil"/>
            <w:right w:val="nil"/>
          </w:tcBorders>
        </w:tcPr>
        <w:p w14:paraId="0CAA628A" w14:textId="68D07B11" w:rsidR="00C7174F" w:rsidRPr="00811083" w:rsidRDefault="00593D04" w:rsidP="00C7174F">
          <w:pPr>
            <w:pStyle w:val="Header"/>
            <w:rPr>
              <w:rFonts w:cs="Arial"/>
              <w:color w:val="5096D0"/>
              <w:sz w:val="20"/>
            </w:rPr>
          </w:pPr>
          <w:r w:rsidRPr="00354C3F">
            <w:rPr>
              <w:rFonts w:cs="Arial"/>
              <w:noProof/>
              <w:color w:val="5096D0"/>
              <w:sz w:val="20"/>
            </w:rPr>
            <w:drawing>
              <wp:anchor distT="0" distB="0" distL="114300" distR="114300" simplePos="0" relativeHeight="251658752" behindDoc="0" locked="0" layoutInCell="1" allowOverlap="1" wp14:anchorId="25A09BF3" wp14:editId="39FD4A6E">
                <wp:simplePos x="0" y="0"/>
                <wp:positionH relativeFrom="margin">
                  <wp:posOffset>-24765</wp:posOffset>
                </wp:positionH>
                <wp:positionV relativeFrom="paragraph">
                  <wp:posOffset>31115</wp:posOffset>
                </wp:positionV>
                <wp:extent cx="1263015" cy="6648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664845"/>
                        </a:xfrm>
                        <a:prstGeom prst="rect">
                          <a:avLst/>
                        </a:prstGeom>
                        <a:noFill/>
                        <a:ln>
                          <a:noFill/>
                        </a:ln>
                      </pic:spPr>
                    </pic:pic>
                  </a:graphicData>
                </a:graphic>
              </wp:anchor>
            </w:drawing>
          </w:r>
        </w:p>
      </w:tc>
      <w:tc>
        <w:tcPr>
          <w:tcW w:w="6237" w:type="dxa"/>
          <w:tcBorders>
            <w:top w:val="nil"/>
            <w:left w:val="nil"/>
            <w:bottom w:val="nil"/>
            <w:right w:val="nil"/>
          </w:tcBorders>
        </w:tcPr>
        <w:p w14:paraId="7F92F7EF" w14:textId="3EC67528" w:rsidR="00354C3F" w:rsidRPr="00354C3F" w:rsidRDefault="0062432D" w:rsidP="00967EF7">
          <w:pPr>
            <w:pStyle w:val="Header"/>
            <w:tabs>
              <w:tab w:val="left" w:pos="2258"/>
              <w:tab w:val="right" w:pos="6097"/>
            </w:tabs>
            <w:ind w:left="-70"/>
            <w:jc w:val="right"/>
            <w:rPr>
              <w:rFonts w:cs="Arial"/>
              <w:color w:val="5096D0"/>
              <w:sz w:val="20"/>
              <w:lang w:val="mk-MK"/>
            </w:rPr>
          </w:pPr>
          <w:r w:rsidRPr="0062432D">
            <w:rPr>
              <w:rFonts w:cs="Arial"/>
              <w:noProof/>
              <w:color w:val="5096D0"/>
              <w:sz w:val="20"/>
            </w:rPr>
            <w:drawing>
              <wp:inline distT="0" distB="0" distL="0" distR="0" wp14:anchorId="5E894C7B" wp14:editId="5447F96D">
                <wp:extent cx="1249788" cy="701101"/>
                <wp:effectExtent l="0" t="0" r="0" b="0"/>
                <wp:docPr id="9"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2DE801CB" w14:textId="10780E7D" w:rsidR="001A3474" w:rsidRPr="00C7174F" w:rsidRDefault="001A3474" w:rsidP="00C7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853D72"/>
    <w:multiLevelType w:val="hybridMultilevel"/>
    <w:tmpl w:val="1974F9C0"/>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 w15:restartNumberingAfterBreak="0">
    <w:nsid w:val="05123E16"/>
    <w:multiLevelType w:val="hybridMultilevel"/>
    <w:tmpl w:val="21F87D74"/>
    <w:lvl w:ilvl="0" w:tplc="00000002">
      <w:start w:val="1"/>
      <w:numFmt w:val="bullet"/>
      <w:lvlText w:val="-"/>
      <w:lvlJc w:val="left"/>
      <w:pPr>
        <w:ind w:left="360" w:hanging="360"/>
      </w:pPr>
      <w:rPr>
        <w:rFonts w:ascii="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8"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876121F"/>
    <w:multiLevelType w:val="hybridMultilevel"/>
    <w:tmpl w:val="CAE89CAE"/>
    <w:lvl w:ilvl="0" w:tplc="1758D252">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7"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8"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B6C2164"/>
    <w:multiLevelType w:val="hybridMultilevel"/>
    <w:tmpl w:val="4FD4CA40"/>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4"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8"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1"/>
  </w:num>
  <w:num w:numId="2">
    <w:abstractNumId w:val="33"/>
  </w:num>
  <w:num w:numId="3">
    <w:abstractNumId w:val="25"/>
  </w:num>
  <w:num w:numId="4">
    <w:abstractNumId w:val="13"/>
  </w:num>
  <w:num w:numId="5">
    <w:abstractNumId w:val="8"/>
  </w:num>
  <w:num w:numId="6">
    <w:abstractNumId w:val="14"/>
  </w:num>
  <w:num w:numId="7">
    <w:abstractNumId w:val="12"/>
  </w:num>
  <w:num w:numId="8">
    <w:abstractNumId w:val="16"/>
  </w:num>
  <w:num w:numId="9">
    <w:abstractNumId w:val="5"/>
  </w:num>
  <w:num w:numId="10">
    <w:abstractNumId w:val="17"/>
  </w:num>
  <w:num w:numId="11">
    <w:abstractNumId w:val="21"/>
  </w:num>
  <w:num w:numId="12">
    <w:abstractNumId w:val="7"/>
  </w:num>
  <w:num w:numId="13">
    <w:abstractNumId w:val="10"/>
  </w:num>
  <w:num w:numId="14">
    <w:abstractNumId w:val="35"/>
  </w:num>
  <w:num w:numId="15">
    <w:abstractNumId w:val="27"/>
  </w:num>
  <w:num w:numId="16">
    <w:abstractNumId w:val="29"/>
  </w:num>
  <w:num w:numId="17">
    <w:abstractNumId w:val="6"/>
  </w:num>
  <w:num w:numId="18">
    <w:abstractNumId w:val="30"/>
  </w:num>
  <w:num w:numId="19">
    <w:abstractNumId w:val="20"/>
  </w:num>
  <w:num w:numId="20">
    <w:abstractNumId w:val="26"/>
  </w:num>
  <w:num w:numId="21">
    <w:abstractNumId w:val="15"/>
  </w:num>
  <w:num w:numId="22">
    <w:abstractNumId w:val="32"/>
  </w:num>
  <w:num w:numId="23">
    <w:abstractNumId w:val="34"/>
  </w:num>
  <w:num w:numId="24">
    <w:abstractNumId w:val="24"/>
  </w:num>
  <w:num w:numId="25">
    <w:abstractNumId w:val="9"/>
  </w:num>
  <w:num w:numId="26">
    <w:abstractNumId w:val="4"/>
  </w:num>
  <w:num w:numId="27">
    <w:abstractNumId w:val="18"/>
  </w:num>
  <w:num w:numId="28">
    <w:abstractNumId w:val="1"/>
  </w:num>
  <w:num w:numId="29">
    <w:abstractNumId w:val="22"/>
  </w:num>
  <w:num w:numId="30">
    <w:abstractNumId w:val="19"/>
  </w:num>
  <w:num w:numId="31">
    <w:abstractNumId w:val="28"/>
  </w:num>
  <w:num w:numId="32">
    <w:abstractNumId w:val="0"/>
  </w:num>
  <w:num w:numId="33">
    <w:abstractNumId w:val="11"/>
  </w:num>
  <w:num w:numId="34">
    <w:abstractNumId w:val="23"/>
  </w:num>
  <w:num w:numId="35">
    <w:abstractNumId w:val="2"/>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1A"/>
    <w:rsid w:val="000055F0"/>
    <w:rsid w:val="0001380C"/>
    <w:rsid w:val="00027658"/>
    <w:rsid w:val="00040B93"/>
    <w:rsid w:val="000568F6"/>
    <w:rsid w:val="0006467C"/>
    <w:rsid w:val="00083DE6"/>
    <w:rsid w:val="000A4AF8"/>
    <w:rsid w:val="000B3CC5"/>
    <w:rsid w:val="000B45F5"/>
    <w:rsid w:val="000C7107"/>
    <w:rsid w:val="000E1B09"/>
    <w:rsid w:val="00103FDE"/>
    <w:rsid w:val="00115CA2"/>
    <w:rsid w:val="0011750D"/>
    <w:rsid w:val="00117541"/>
    <w:rsid w:val="0014233D"/>
    <w:rsid w:val="00164781"/>
    <w:rsid w:val="001677D5"/>
    <w:rsid w:val="0016791A"/>
    <w:rsid w:val="00173B2B"/>
    <w:rsid w:val="00183F9D"/>
    <w:rsid w:val="0018406A"/>
    <w:rsid w:val="001A3082"/>
    <w:rsid w:val="001A3474"/>
    <w:rsid w:val="001C01D3"/>
    <w:rsid w:val="001C3283"/>
    <w:rsid w:val="001C674D"/>
    <w:rsid w:val="001F4360"/>
    <w:rsid w:val="00203237"/>
    <w:rsid w:val="0020721E"/>
    <w:rsid w:val="00212CB5"/>
    <w:rsid w:val="00217248"/>
    <w:rsid w:val="00222DD9"/>
    <w:rsid w:val="00235F7B"/>
    <w:rsid w:val="00252EDF"/>
    <w:rsid w:val="00253272"/>
    <w:rsid w:val="00257500"/>
    <w:rsid w:val="0026148D"/>
    <w:rsid w:val="00262C96"/>
    <w:rsid w:val="00265AE3"/>
    <w:rsid w:val="002849C2"/>
    <w:rsid w:val="002858DE"/>
    <w:rsid w:val="00296AA0"/>
    <w:rsid w:val="002A1DCE"/>
    <w:rsid w:val="002A2FAD"/>
    <w:rsid w:val="002B0109"/>
    <w:rsid w:val="002C13A3"/>
    <w:rsid w:val="002C1A30"/>
    <w:rsid w:val="002D421B"/>
    <w:rsid w:val="002D5892"/>
    <w:rsid w:val="00300A2B"/>
    <w:rsid w:val="003255F8"/>
    <w:rsid w:val="00352F49"/>
    <w:rsid w:val="00354C3F"/>
    <w:rsid w:val="0036368C"/>
    <w:rsid w:val="00370EFB"/>
    <w:rsid w:val="003736F1"/>
    <w:rsid w:val="00394628"/>
    <w:rsid w:val="003B2C40"/>
    <w:rsid w:val="003C0610"/>
    <w:rsid w:val="003C5C74"/>
    <w:rsid w:val="003E597B"/>
    <w:rsid w:val="00432173"/>
    <w:rsid w:val="00433DF4"/>
    <w:rsid w:val="00446507"/>
    <w:rsid w:val="0046408E"/>
    <w:rsid w:val="004840BE"/>
    <w:rsid w:val="004847E9"/>
    <w:rsid w:val="0049736B"/>
    <w:rsid w:val="004A1AD7"/>
    <w:rsid w:val="004A4276"/>
    <w:rsid w:val="004B1A93"/>
    <w:rsid w:val="004C48E9"/>
    <w:rsid w:val="004C4BE3"/>
    <w:rsid w:val="004E20C0"/>
    <w:rsid w:val="004F2EE2"/>
    <w:rsid w:val="00511B70"/>
    <w:rsid w:val="00535F46"/>
    <w:rsid w:val="00540757"/>
    <w:rsid w:val="00544666"/>
    <w:rsid w:val="0056225F"/>
    <w:rsid w:val="00562FEC"/>
    <w:rsid w:val="00564C89"/>
    <w:rsid w:val="00581E75"/>
    <w:rsid w:val="00593D04"/>
    <w:rsid w:val="0059486A"/>
    <w:rsid w:val="00595002"/>
    <w:rsid w:val="005C23E1"/>
    <w:rsid w:val="005F1DCA"/>
    <w:rsid w:val="005F4EFA"/>
    <w:rsid w:val="0060448C"/>
    <w:rsid w:val="00606D6A"/>
    <w:rsid w:val="00614F88"/>
    <w:rsid w:val="006157DC"/>
    <w:rsid w:val="0062432D"/>
    <w:rsid w:val="00626A82"/>
    <w:rsid w:val="0064508A"/>
    <w:rsid w:val="00650A63"/>
    <w:rsid w:val="00670BB9"/>
    <w:rsid w:val="006A5017"/>
    <w:rsid w:val="006A778B"/>
    <w:rsid w:val="006E4E1E"/>
    <w:rsid w:val="006E7988"/>
    <w:rsid w:val="006F1A17"/>
    <w:rsid w:val="00725262"/>
    <w:rsid w:val="00730B6F"/>
    <w:rsid w:val="00730B93"/>
    <w:rsid w:val="00731C1C"/>
    <w:rsid w:val="00733235"/>
    <w:rsid w:val="00764319"/>
    <w:rsid w:val="007735DD"/>
    <w:rsid w:val="00775FF6"/>
    <w:rsid w:val="00776415"/>
    <w:rsid w:val="0077726E"/>
    <w:rsid w:val="007804B9"/>
    <w:rsid w:val="0078528F"/>
    <w:rsid w:val="00793C94"/>
    <w:rsid w:val="007A2DE7"/>
    <w:rsid w:val="007C0F0D"/>
    <w:rsid w:val="007D581C"/>
    <w:rsid w:val="007D5971"/>
    <w:rsid w:val="007E0B1C"/>
    <w:rsid w:val="007E2072"/>
    <w:rsid w:val="00800044"/>
    <w:rsid w:val="00806885"/>
    <w:rsid w:val="00806AFA"/>
    <w:rsid w:val="00810074"/>
    <w:rsid w:val="00811083"/>
    <w:rsid w:val="00811F26"/>
    <w:rsid w:val="008233DE"/>
    <w:rsid w:val="00825DFF"/>
    <w:rsid w:val="0083539D"/>
    <w:rsid w:val="0086503B"/>
    <w:rsid w:val="00865CE7"/>
    <w:rsid w:val="008740CD"/>
    <w:rsid w:val="00874EB6"/>
    <w:rsid w:val="008851BD"/>
    <w:rsid w:val="00886D1A"/>
    <w:rsid w:val="00890E66"/>
    <w:rsid w:val="00892DC4"/>
    <w:rsid w:val="008A436E"/>
    <w:rsid w:val="008A57C8"/>
    <w:rsid w:val="008B2E65"/>
    <w:rsid w:val="008C34E6"/>
    <w:rsid w:val="008F5690"/>
    <w:rsid w:val="0091373C"/>
    <w:rsid w:val="00923D8B"/>
    <w:rsid w:val="00925F44"/>
    <w:rsid w:val="00932F9A"/>
    <w:rsid w:val="0093672B"/>
    <w:rsid w:val="00945BEB"/>
    <w:rsid w:val="00954211"/>
    <w:rsid w:val="009644E5"/>
    <w:rsid w:val="00964FDD"/>
    <w:rsid w:val="00967EF7"/>
    <w:rsid w:val="00972447"/>
    <w:rsid w:val="0098041D"/>
    <w:rsid w:val="009E2E6D"/>
    <w:rsid w:val="009F4EEE"/>
    <w:rsid w:val="00A06C2C"/>
    <w:rsid w:val="00A137D2"/>
    <w:rsid w:val="00A14059"/>
    <w:rsid w:val="00A3059D"/>
    <w:rsid w:val="00A308A0"/>
    <w:rsid w:val="00A34AA5"/>
    <w:rsid w:val="00A412CE"/>
    <w:rsid w:val="00A60497"/>
    <w:rsid w:val="00A70E44"/>
    <w:rsid w:val="00A72883"/>
    <w:rsid w:val="00A76CF5"/>
    <w:rsid w:val="00A76EA0"/>
    <w:rsid w:val="00A97C87"/>
    <w:rsid w:val="00AB3DD6"/>
    <w:rsid w:val="00AB4964"/>
    <w:rsid w:val="00AB5456"/>
    <w:rsid w:val="00AC4C6C"/>
    <w:rsid w:val="00AE1AA3"/>
    <w:rsid w:val="00AE58A5"/>
    <w:rsid w:val="00AE7D26"/>
    <w:rsid w:val="00AF3FE6"/>
    <w:rsid w:val="00B00190"/>
    <w:rsid w:val="00B01794"/>
    <w:rsid w:val="00B1129A"/>
    <w:rsid w:val="00B12713"/>
    <w:rsid w:val="00B2363C"/>
    <w:rsid w:val="00B454F3"/>
    <w:rsid w:val="00B4722D"/>
    <w:rsid w:val="00B56848"/>
    <w:rsid w:val="00B663E5"/>
    <w:rsid w:val="00B745DD"/>
    <w:rsid w:val="00B771B4"/>
    <w:rsid w:val="00B80121"/>
    <w:rsid w:val="00B851E7"/>
    <w:rsid w:val="00B92725"/>
    <w:rsid w:val="00B93F49"/>
    <w:rsid w:val="00BB2D55"/>
    <w:rsid w:val="00BB3875"/>
    <w:rsid w:val="00BB4E9C"/>
    <w:rsid w:val="00BF0AD2"/>
    <w:rsid w:val="00BF4207"/>
    <w:rsid w:val="00BF776D"/>
    <w:rsid w:val="00C035A9"/>
    <w:rsid w:val="00C107C1"/>
    <w:rsid w:val="00C35DA2"/>
    <w:rsid w:val="00C36147"/>
    <w:rsid w:val="00C42433"/>
    <w:rsid w:val="00C42520"/>
    <w:rsid w:val="00C43717"/>
    <w:rsid w:val="00C7174F"/>
    <w:rsid w:val="00C809E2"/>
    <w:rsid w:val="00C85F82"/>
    <w:rsid w:val="00C923F6"/>
    <w:rsid w:val="00C93106"/>
    <w:rsid w:val="00CA082F"/>
    <w:rsid w:val="00CA1351"/>
    <w:rsid w:val="00CA2E4A"/>
    <w:rsid w:val="00CA69CA"/>
    <w:rsid w:val="00CD65B9"/>
    <w:rsid w:val="00CE112C"/>
    <w:rsid w:val="00D00537"/>
    <w:rsid w:val="00D34E28"/>
    <w:rsid w:val="00D6324A"/>
    <w:rsid w:val="00D73B0D"/>
    <w:rsid w:val="00D81DCA"/>
    <w:rsid w:val="00D83A87"/>
    <w:rsid w:val="00D9098E"/>
    <w:rsid w:val="00D933E5"/>
    <w:rsid w:val="00D9371A"/>
    <w:rsid w:val="00DA3CD6"/>
    <w:rsid w:val="00DA4203"/>
    <w:rsid w:val="00DA71AC"/>
    <w:rsid w:val="00DC29AB"/>
    <w:rsid w:val="00DC5E2B"/>
    <w:rsid w:val="00DC613C"/>
    <w:rsid w:val="00DD0657"/>
    <w:rsid w:val="00DD09A4"/>
    <w:rsid w:val="00DD50DF"/>
    <w:rsid w:val="00DE2B90"/>
    <w:rsid w:val="00DE4054"/>
    <w:rsid w:val="00E10597"/>
    <w:rsid w:val="00E14C56"/>
    <w:rsid w:val="00E16635"/>
    <w:rsid w:val="00E23AB8"/>
    <w:rsid w:val="00E24168"/>
    <w:rsid w:val="00E33DA1"/>
    <w:rsid w:val="00E558F5"/>
    <w:rsid w:val="00E65F13"/>
    <w:rsid w:val="00E75DE0"/>
    <w:rsid w:val="00E81D66"/>
    <w:rsid w:val="00EA01EA"/>
    <w:rsid w:val="00EA2985"/>
    <w:rsid w:val="00EB57A6"/>
    <w:rsid w:val="00EC357A"/>
    <w:rsid w:val="00ED0FCC"/>
    <w:rsid w:val="00EE1316"/>
    <w:rsid w:val="00EF4371"/>
    <w:rsid w:val="00F07289"/>
    <w:rsid w:val="00F348E5"/>
    <w:rsid w:val="00F44A24"/>
    <w:rsid w:val="00F50F50"/>
    <w:rsid w:val="00F57E72"/>
    <w:rsid w:val="00F62B8B"/>
    <w:rsid w:val="00F701C5"/>
    <w:rsid w:val="00F73804"/>
    <w:rsid w:val="00F73907"/>
    <w:rsid w:val="00F9006E"/>
    <w:rsid w:val="00F91F16"/>
    <w:rsid w:val="00FB5C57"/>
    <w:rsid w:val="00FC3841"/>
    <w:rsid w:val="00FD577C"/>
    <w:rsid w:val="00FD5B20"/>
    <w:rsid w:val="00FE4A43"/>
    <w:rsid w:val="00FF099F"/>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33EC6E"/>
  <w15:docId w15:val="{76FE1914-318F-0E40-AA95-1E3DAC9E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30B6F"/>
    <w:rPr>
      <w:sz w:val="24"/>
      <w:szCs w:val="24"/>
      <w:lang w:val="en-GB" w:eastAsia="en-GB"/>
    </w:rPr>
  </w:style>
  <w:style w:type="paragraph" w:styleId="Heading1">
    <w:name w:val="heading 1"/>
    <w:basedOn w:val="Normal"/>
    <w:next w:val="Normal"/>
    <w:link w:val="Heading1Char"/>
    <w:rsid w:val="00173B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73B2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D1A"/>
    <w:pPr>
      <w:tabs>
        <w:tab w:val="center" w:pos="4536"/>
        <w:tab w:val="right" w:pos="9072"/>
      </w:tabs>
    </w:pPr>
  </w:style>
  <w:style w:type="paragraph" w:styleId="Footer">
    <w:name w:val="footer"/>
    <w:basedOn w:val="Normal"/>
    <w:link w:val="FooterChar"/>
    <w:uiPriority w:val="99"/>
    <w:rsid w:val="00886D1A"/>
    <w:pPr>
      <w:tabs>
        <w:tab w:val="center" w:pos="4536"/>
        <w:tab w:val="right" w:pos="9072"/>
      </w:tabs>
    </w:pPr>
  </w:style>
  <w:style w:type="character" w:customStyle="1" w:styleId="FooterChar">
    <w:name w:val="Footer Char"/>
    <w:link w:val="Footer"/>
    <w:uiPriority w:val="99"/>
    <w:rsid w:val="00B12713"/>
    <w:rPr>
      <w:sz w:val="24"/>
      <w:szCs w:val="24"/>
      <w:lang w:val="en-GB" w:eastAsia="en-GB"/>
    </w:rPr>
  </w:style>
  <w:style w:type="paragraph" w:styleId="BalloonText">
    <w:name w:val="Balloon Text"/>
    <w:basedOn w:val="Normal"/>
    <w:link w:val="BalloonTextChar"/>
    <w:rsid w:val="00B12713"/>
    <w:rPr>
      <w:rFonts w:ascii="Tahoma" w:hAnsi="Tahoma" w:cs="Tahoma"/>
      <w:sz w:val="16"/>
      <w:szCs w:val="16"/>
    </w:rPr>
  </w:style>
  <w:style w:type="character" w:customStyle="1" w:styleId="BalloonTextChar">
    <w:name w:val="Balloon Text Char"/>
    <w:link w:val="BalloonText"/>
    <w:rsid w:val="00B12713"/>
    <w:rPr>
      <w:rFonts w:ascii="Tahoma" w:hAnsi="Tahoma" w:cs="Tahoma"/>
      <w:sz w:val="16"/>
      <w:szCs w:val="16"/>
      <w:lang w:val="en-GB" w:eastAsia="en-GB"/>
    </w:rPr>
  </w:style>
  <w:style w:type="character" w:customStyle="1" w:styleId="HeaderChar">
    <w:name w:val="Header Char"/>
    <w:link w:val="Header"/>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Strong">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cx-TEXT">
    <w:name w:val="scx-TEXT"/>
    <w:basedOn w:val="Normal"/>
    <w:link w:val="scx-TEXTChar"/>
    <w:qFormat/>
    <w:rsid w:val="00562FEC"/>
    <w:pPr>
      <w:spacing w:before="120" w:after="120" w:line="276" w:lineRule="auto"/>
      <w:jc w:val="both"/>
    </w:pPr>
    <w:rPr>
      <w:rFonts w:ascii="Arial" w:hAnsi="Arial" w:cs="Arial"/>
      <w:bCs/>
      <w:color w:val="262626" w:themeColor="text1" w:themeTint="D9"/>
      <w:sz w:val="22"/>
      <w:szCs w:val="22"/>
    </w:rPr>
  </w:style>
  <w:style w:type="paragraph" w:customStyle="1" w:styleId="BULLETS">
    <w:name w:val="BULLETS"/>
    <w:basedOn w:val="Normal"/>
    <w:link w:val="BULLETSCar"/>
    <w:qFormat/>
    <w:rsid w:val="0059486A"/>
    <w:pPr>
      <w:numPr>
        <w:numId w:val="7"/>
      </w:numPr>
      <w:spacing w:before="240" w:after="120"/>
    </w:pPr>
    <w:rPr>
      <w:rFonts w:ascii="Arial" w:hAnsi="Arial" w:cs="Arial"/>
      <w:bCs/>
      <w:color w:val="000000"/>
      <w:sz w:val="22"/>
      <w:szCs w:val="22"/>
    </w:rPr>
  </w:style>
  <w:style w:type="character" w:customStyle="1" w:styleId="scx-TEXTChar">
    <w:name w:val="scx-TEXT Char"/>
    <w:link w:val="scx-TEXT"/>
    <w:rsid w:val="00562FEC"/>
    <w:rPr>
      <w:rFonts w:ascii="Arial" w:hAnsi="Arial" w:cs="Arial"/>
      <w:bCs/>
      <w:color w:val="262626" w:themeColor="text1" w:themeTint="D9"/>
      <w:sz w:val="22"/>
      <w:szCs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9486A"/>
    <w:rPr>
      <w:rFonts w:ascii="Arial" w:hAnsi="Arial" w:cs="Arial"/>
      <w:bCs/>
      <w:color w:val="000000"/>
      <w:sz w:val="22"/>
      <w:szCs w:val="22"/>
      <w:lang w:eastAsia="en-GB"/>
    </w:rPr>
  </w:style>
  <w:style w:type="character" w:customStyle="1" w:styleId="Heading1Char">
    <w:name w:val="Heading 1 Char"/>
    <w:link w:val="Heading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OCHeading">
    <w:name w:val="TOC Heading"/>
    <w:basedOn w:val="Heading1"/>
    <w:next w:val="Normal"/>
    <w:uiPriority w:val="39"/>
    <w:unhideWhenUsed/>
    <w:qFormat/>
    <w:rsid w:val="00173B2B"/>
    <w:pPr>
      <w:keepLines/>
      <w:spacing w:before="480" w:after="0" w:line="276" w:lineRule="auto"/>
      <w:outlineLvl w:val="9"/>
    </w:pPr>
    <w:rPr>
      <w:color w:val="365F91"/>
      <w:kern w:val="0"/>
      <w:sz w:val="28"/>
      <w:szCs w:val="28"/>
      <w:lang w:val="fr-FR" w:eastAsia="en-US"/>
    </w:rPr>
  </w:style>
  <w:style w:type="paragraph" w:customStyle="1" w:styleId="Style1">
    <w:name w:val="Style1"/>
    <w:basedOn w:val="Heading11"/>
    <w:link w:val="Style1Car"/>
    <w:rsid w:val="00173B2B"/>
  </w:style>
  <w:style w:type="character" w:customStyle="1" w:styleId="Heading3Char">
    <w:name w:val="Heading 3 Char"/>
    <w:link w:val="Heading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OC2">
    <w:name w:val="toc 2"/>
    <w:basedOn w:val="Normal"/>
    <w:next w:val="Normal"/>
    <w:link w:val="TOC2Char"/>
    <w:autoRedefine/>
    <w:uiPriority w:val="39"/>
    <w:rsid w:val="00173B2B"/>
    <w:pPr>
      <w:ind w:left="240"/>
    </w:pPr>
  </w:style>
  <w:style w:type="paragraph" w:styleId="TOC3">
    <w:name w:val="toc 3"/>
    <w:basedOn w:val="Normal"/>
    <w:next w:val="Normal"/>
    <w:autoRedefine/>
    <w:uiPriority w:val="39"/>
    <w:rsid w:val="00173B2B"/>
    <w:pPr>
      <w:ind w:left="480"/>
    </w:pPr>
  </w:style>
  <w:style w:type="character" w:styleId="Hyperlink">
    <w:name w:val="Hyperlink"/>
    <w:uiPriority w:val="99"/>
    <w:unhideWhenUsed/>
    <w:rsid w:val="00173B2B"/>
    <w:rPr>
      <w:color w:val="0000FF"/>
      <w:u w:val="single"/>
    </w:rPr>
  </w:style>
  <w:style w:type="paragraph" w:styleId="TOC1">
    <w:name w:val="toc 1"/>
    <w:basedOn w:val="Normal"/>
    <w:next w:val="Normal"/>
    <w:autoRedefine/>
    <w:uiPriority w:val="39"/>
    <w:rsid w:val="00173B2B"/>
  </w:style>
  <w:style w:type="paragraph" w:customStyle="1" w:styleId="sommaire-titre">
    <w:name w:val="sommaire - titre"/>
    <w:basedOn w:val="scx-TEXT"/>
    <w:link w:val="sommaire-titreCar"/>
    <w:rsid w:val="009644E5"/>
    <w:rPr>
      <w:b/>
      <w:color w:val="595959"/>
      <w:sz w:val="44"/>
      <w:szCs w:val="44"/>
    </w:rPr>
  </w:style>
  <w:style w:type="paragraph" w:styleId="FootnoteText">
    <w:name w:val="footnote text"/>
    <w:basedOn w:val="Normal"/>
    <w:link w:val="FootnoteText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rPr>
  </w:style>
  <w:style w:type="character" w:customStyle="1" w:styleId="FootnoteTextChar">
    <w:name w:val="Footnote Text Char"/>
    <w:link w:val="FootnoteText"/>
    <w:rsid w:val="00BB4E9C"/>
    <w:rPr>
      <w:lang w:val="en-GB" w:eastAsia="en-GB"/>
    </w:rPr>
  </w:style>
  <w:style w:type="character" w:styleId="FootnoteReference">
    <w:name w:val="footnote reference"/>
    <w:rsid w:val="00BB4E9C"/>
    <w:rPr>
      <w:vertAlign w:val="superscript"/>
    </w:rPr>
  </w:style>
  <w:style w:type="paragraph" w:customStyle="1" w:styleId="sommaire-texte">
    <w:name w:val="sommaire - texte"/>
    <w:basedOn w:val="TOC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OC2Char">
    <w:name w:val="TOC 2 Char"/>
    <w:link w:val="TOC2"/>
    <w:uiPriority w:val="39"/>
    <w:rsid w:val="00BB4E9C"/>
    <w:rPr>
      <w:sz w:val="24"/>
      <w:szCs w:val="24"/>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eGrid">
    <w:name w:val="Table Grid"/>
    <w:basedOn w:val="TableNormal"/>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Paragraph">
    <w:name w:val="List Paragraph"/>
    <w:basedOn w:val="Normal"/>
    <w:uiPriority w:val="34"/>
    <w:qFormat/>
    <w:rsid w:val="004C48E9"/>
    <w:pPr>
      <w:ind w:left="720"/>
      <w:contextualSpacing/>
    </w:pPr>
  </w:style>
  <w:style w:type="paragraph" w:customStyle="1" w:styleId="scx3">
    <w:name w:val="scx3"/>
    <w:basedOn w:val="Normal"/>
    <w:next w:val="scx-TEXT"/>
    <w:link w:val="scx3Char"/>
    <w:qFormat/>
    <w:rsid w:val="005F1DCA"/>
    <w:pPr>
      <w:keepNext/>
      <w:spacing w:before="360" w:after="240"/>
      <w:jc w:val="both"/>
      <w:outlineLvl w:val="2"/>
    </w:pPr>
    <w:rPr>
      <w:rFonts w:ascii="Arial" w:hAnsi="Arial"/>
      <w:b/>
      <w:color w:val="53B7E8"/>
      <w:sz w:val="28"/>
      <w:szCs w:val="28"/>
    </w:rPr>
  </w:style>
  <w:style w:type="character" w:customStyle="1" w:styleId="scx3Char">
    <w:name w:val="scx3 Char"/>
    <w:link w:val="scx3"/>
    <w:rsid w:val="005F1DCA"/>
    <w:rPr>
      <w:rFonts w:ascii="Arial" w:hAnsi="Arial"/>
      <w:b/>
      <w:color w:val="53B7E8"/>
      <w:sz w:val="28"/>
      <w:szCs w:val="28"/>
    </w:rPr>
  </w:style>
  <w:style w:type="paragraph" w:styleId="Caption">
    <w:name w:val="caption"/>
    <w:aliases w:val="scx-FigCaption"/>
    <w:basedOn w:val="Normal"/>
    <w:next w:val="Normal"/>
    <w:link w:val="CaptionChar"/>
    <w:uiPriority w:val="35"/>
    <w:unhideWhenUsed/>
    <w:qFormat/>
    <w:rsid w:val="00B4722D"/>
    <w:pPr>
      <w:spacing w:after="240"/>
      <w:jc w:val="center"/>
    </w:pPr>
    <w:rPr>
      <w:rFonts w:ascii="Arial" w:eastAsia="MS Mincho" w:hAnsi="Arial"/>
      <w:bCs/>
      <w:color w:val="000000"/>
      <w:sz w:val="18"/>
      <w:szCs w:val="20"/>
      <w:lang w:eastAsia="fr-FR"/>
    </w:rPr>
  </w:style>
  <w:style w:type="character" w:customStyle="1" w:styleId="CaptionChar">
    <w:name w:val="Caption Char"/>
    <w:aliases w:val="scx-FigCaption Char"/>
    <w:link w:val="Caption"/>
    <w:uiPriority w:val="35"/>
    <w:rsid w:val="00B4722D"/>
    <w:rPr>
      <w:rFonts w:ascii="Arial" w:eastAsia="MS Mincho" w:hAnsi="Arial"/>
      <w:bCs/>
      <w:color w:val="000000"/>
      <w:sz w:val="18"/>
      <w:lang w:val="en-GB" w:eastAsia="fr-FR"/>
    </w:rPr>
  </w:style>
  <w:style w:type="paragraph" w:customStyle="1" w:styleId="scx4">
    <w:name w:val="scx4"/>
    <w:basedOn w:val="Normal"/>
    <w:next w:val="scx-TEXT"/>
    <w:link w:val="scx4Char"/>
    <w:qFormat/>
    <w:rsid w:val="005F1DCA"/>
    <w:pPr>
      <w:keepNext/>
      <w:shd w:val="clear" w:color="auto" w:fill="BDD6EE"/>
      <w:spacing w:before="240" w:after="120"/>
      <w:jc w:val="both"/>
    </w:pPr>
    <w:rPr>
      <w:rFonts w:ascii="Arial" w:eastAsia="MS Mincho" w:hAnsi="Arial"/>
      <w:b/>
      <w:color w:val="000000"/>
      <w:sz w:val="22"/>
      <w:lang w:eastAsia="fr-FR"/>
    </w:rPr>
  </w:style>
  <w:style w:type="character" w:customStyle="1" w:styleId="scx4Char">
    <w:name w:val="scx4 Char"/>
    <w:link w:val="scx4"/>
    <w:rsid w:val="005F1DCA"/>
    <w:rPr>
      <w:rFonts w:ascii="Arial" w:eastAsia="MS Mincho" w:hAnsi="Arial"/>
      <w:b/>
      <w:color w:val="000000"/>
      <w:sz w:val="22"/>
      <w:szCs w:val="24"/>
      <w:shd w:val="clear" w:color="auto" w:fill="BDD6EE"/>
      <w:lang w:val="en-GB" w:eastAsia="fr-FR"/>
    </w:rPr>
  </w:style>
  <w:style w:type="paragraph" w:customStyle="1" w:styleId="scx-TabCaption">
    <w:name w:val="scx-TabCaption"/>
    <w:basedOn w:val="Caption"/>
    <w:link w:val="scx-TabCaptionChar"/>
    <w:qFormat/>
    <w:rsid w:val="00B4722D"/>
    <w:pPr>
      <w:keepNext/>
      <w:spacing w:before="240" w:after="120"/>
    </w:pPr>
    <w:rPr>
      <w:bCs w:val="0"/>
    </w:rPr>
  </w:style>
  <w:style w:type="character" w:customStyle="1" w:styleId="scx-TabCaptionChar">
    <w:name w:val="scx-TabCaption Char"/>
    <w:link w:val="scx-TabCaption"/>
    <w:rsid w:val="00B4722D"/>
    <w:rPr>
      <w:rFonts w:ascii="Arial" w:eastAsia="MS Mincho" w:hAnsi="Arial"/>
      <w:color w:val="000000"/>
      <w:sz w:val="18"/>
      <w:lang w:val="en-GB" w:eastAsia="fr-FR"/>
    </w:rPr>
  </w:style>
  <w:style w:type="paragraph" w:customStyle="1" w:styleId="Caption2">
    <w:name w:val="Caption 2"/>
    <w:basedOn w:val="Caption"/>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cx2">
    <w:name w:val="scx2"/>
    <w:basedOn w:val="Normal"/>
    <w:next w:val="scx-TEXT"/>
    <w:link w:val="scx2Char"/>
    <w:qFormat/>
    <w:rsid w:val="00E75DE0"/>
    <w:pPr>
      <w:keepNext/>
      <w:spacing w:before="480" w:after="120"/>
      <w:jc w:val="both"/>
      <w:outlineLvl w:val="1"/>
    </w:pPr>
    <w:rPr>
      <w:rFonts w:ascii="Arial" w:hAnsi="Arial"/>
      <w:b/>
      <w:bCs/>
      <w:color w:val="1F497D"/>
      <w:sz w:val="32"/>
      <w:szCs w:val="32"/>
    </w:rPr>
  </w:style>
  <w:style w:type="character" w:customStyle="1" w:styleId="scx2Char">
    <w:name w:val="scx2 Char"/>
    <w:link w:val="scx2"/>
    <w:rsid w:val="00E75DE0"/>
    <w:rPr>
      <w:rFonts w:ascii="Arial" w:hAnsi="Arial"/>
      <w:b/>
      <w:bCs/>
      <w:color w:val="1F497D"/>
      <w:sz w:val="32"/>
      <w:szCs w:val="32"/>
    </w:rPr>
  </w:style>
  <w:style w:type="paragraph" w:customStyle="1" w:styleId="scx1">
    <w:name w:val="scx1"/>
    <w:basedOn w:val="Heading11"/>
    <w:next w:val="scx-TEXT"/>
    <w:link w:val="scx1Char"/>
    <w:qFormat/>
    <w:rsid w:val="00E75DE0"/>
    <w:pPr>
      <w:keepNext/>
      <w:pageBreakBefore/>
      <w:spacing w:before="600"/>
      <w:outlineLvl w:val="0"/>
    </w:pPr>
    <w:rPr>
      <w:rFonts w:cs="Times New Roman"/>
      <w:bCs/>
      <w:color w:val="4F81BD"/>
    </w:rPr>
  </w:style>
  <w:style w:type="character" w:customStyle="1" w:styleId="scx1Char">
    <w:name w:val="scx1 Char"/>
    <w:link w:val="scx1"/>
    <w:rsid w:val="00E75DE0"/>
    <w:rPr>
      <w:rFonts w:ascii="Arial" w:hAnsi="Arial"/>
      <w:b/>
      <w:bCs/>
      <w:caps/>
      <w:color w:val="4F81BD"/>
      <w:sz w:val="36"/>
      <w:szCs w:val="36"/>
      <w:lang w:val="en-GB"/>
    </w:rPr>
  </w:style>
  <w:style w:type="character" w:styleId="CommentReference">
    <w:name w:val="annotation reference"/>
    <w:basedOn w:val="DefaultParagraphFont"/>
    <w:rsid w:val="004A4276"/>
    <w:rPr>
      <w:sz w:val="16"/>
      <w:szCs w:val="16"/>
    </w:rPr>
  </w:style>
  <w:style w:type="paragraph" w:styleId="CommentText">
    <w:name w:val="annotation text"/>
    <w:basedOn w:val="Normal"/>
    <w:link w:val="CommentTextChar"/>
    <w:rsid w:val="004A4276"/>
    <w:rPr>
      <w:sz w:val="20"/>
      <w:szCs w:val="20"/>
    </w:rPr>
  </w:style>
  <w:style w:type="character" w:customStyle="1" w:styleId="CommentTextChar">
    <w:name w:val="Comment Text Char"/>
    <w:basedOn w:val="DefaultParagraphFont"/>
    <w:link w:val="CommentText"/>
    <w:rsid w:val="004A4276"/>
    <w:rPr>
      <w:lang w:val="en-GB" w:eastAsia="en-GB"/>
    </w:rPr>
  </w:style>
  <w:style w:type="paragraph" w:styleId="CommentSubject">
    <w:name w:val="annotation subject"/>
    <w:basedOn w:val="CommentText"/>
    <w:next w:val="CommentText"/>
    <w:link w:val="CommentSubjectChar"/>
    <w:rsid w:val="004A4276"/>
    <w:rPr>
      <w:b/>
      <w:bCs/>
    </w:rPr>
  </w:style>
  <w:style w:type="character" w:customStyle="1" w:styleId="CommentSubjectChar">
    <w:name w:val="Comment Subject Char"/>
    <w:basedOn w:val="CommentTextChar"/>
    <w:link w:val="CommentSubject"/>
    <w:rsid w:val="004A4276"/>
    <w:rPr>
      <w:b/>
      <w:bCs/>
      <w:lang w:val="en-GB" w:eastAsia="en-GB"/>
    </w:rPr>
  </w:style>
  <w:style w:type="character" w:customStyle="1" w:styleId="Heading2Char">
    <w:name w:val="Heading 2 Char"/>
    <w:basedOn w:val="DefaultParagraphFont"/>
    <w:link w:val="Heading2"/>
    <w:rsid w:val="00C42433"/>
    <w:rPr>
      <w:rFonts w:asciiTheme="majorHAnsi" w:eastAsiaTheme="majorEastAsia" w:hAnsiTheme="majorHAnsi" w:cstheme="majorBidi"/>
      <w:color w:val="2E74B5" w:themeColor="accent1" w:themeShade="BF"/>
      <w:sz w:val="26"/>
      <w:szCs w:val="26"/>
      <w:lang w:val="en-GB" w:eastAsia="en-GB"/>
    </w:rPr>
  </w:style>
  <w:style w:type="table" w:customStyle="1" w:styleId="GridTable4-Accent11">
    <w:name w:val="Grid Table 4 - Accent 11"/>
    <w:basedOn w:val="TableNormal"/>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B4722D"/>
    <w:pPr>
      <w:spacing w:before="240" w:after="120"/>
      <w:jc w:val="both"/>
    </w:pPr>
    <w:rPr>
      <w:rFonts w:ascii="Arial" w:hAnsi="Arial"/>
      <w:bCs/>
      <w:sz w:val="22"/>
      <w:szCs w:val="22"/>
    </w:rPr>
  </w:style>
  <w:style w:type="character" w:customStyle="1" w:styleId="TEXTCar">
    <w:name w:val="TEXT Car"/>
    <w:link w:val="TEXT"/>
    <w:rsid w:val="00B4722D"/>
    <w:rPr>
      <w:rFonts w:ascii="Arial" w:hAnsi="Arial"/>
      <w:bCs/>
      <w:sz w:val="22"/>
      <w:szCs w:val="22"/>
      <w:lang w:eastAsia="en-GB"/>
    </w:rPr>
  </w:style>
  <w:style w:type="table" w:customStyle="1" w:styleId="ListTable4-Accent51">
    <w:name w:val="List Table 4 - Accent 51"/>
    <w:basedOn w:val="TableNormal"/>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0">
    <w:name w:val="scx0"/>
    <w:basedOn w:val="Title"/>
    <w:next w:val="scx-TEXT"/>
    <w:link w:val="scx0Char"/>
    <w:qFormat/>
    <w:rsid w:val="00B4722D"/>
    <w:pPr>
      <w:pageBreakBefore/>
      <w:spacing w:before="240" w:after="120"/>
      <w:contextualSpacing w:val="0"/>
    </w:pPr>
    <w:rPr>
      <w:rFonts w:ascii="Arial" w:eastAsia="Times New Roman" w:hAnsi="Arial" w:cs="Times New Roman"/>
      <w:b/>
      <w:caps/>
      <w:color w:val="0070C0"/>
      <w:spacing w:val="0"/>
      <w:kern w:val="0"/>
      <w:sz w:val="36"/>
      <w:szCs w:val="32"/>
      <w:lang w:eastAsia="fr-FR"/>
    </w:rPr>
  </w:style>
  <w:style w:type="character" w:customStyle="1" w:styleId="scx0Char">
    <w:name w:val="scx0 Char"/>
    <w:link w:val="scx0"/>
    <w:rsid w:val="00B4722D"/>
    <w:rPr>
      <w:rFonts w:ascii="Arial" w:hAnsi="Arial"/>
      <w:b/>
      <w:caps/>
      <w:color w:val="0070C0"/>
      <w:sz w:val="36"/>
      <w:szCs w:val="32"/>
      <w:lang w:val="en-GB" w:eastAsia="fr-FR"/>
    </w:rPr>
  </w:style>
  <w:style w:type="paragraph" w:styleId="Title">
    <w:name w:val="Title"/>
    <w:basedOn w:val="Normal"/>
    <w:next w:val="Normal"/>
    <w:link w:val="TitleChar"/>
    <w:rsid w:val="00B472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722D"/>
    <w:rPr>
      <w:rFonts w:asciiTheme="majorHAnsi" w:eastAsiaTheme="majorEastAsia" w:hAnsiTheme="majorHAnsi" w:cstheme="majorBidi"/>
      <w:spacing w:val="-10"/>
      <w:kern w:val="28"/>
      <w:sz w:val="56"/>
      <w:szCs w:val="56"/>
      <w:lang w:val="en-GB" w:eastAsia="en-GB"/>
    </w:rPr>
  </w:style>
  <w:style w:type="paragraph" w:customStyle="1" w:styleId="scx5">
    <w:name w:val="scx5"/>
    <w:basedOn w:val="Normal"/>
    <w:next w:val="scx-TEXT"/>
    <w:link w:val="scx5Char"/>
    <w:qFormat/>
    <w:rsid w:val="00B4722D"/>
    <w:pPr>
      <w:keepNext/>
      <w:spacing w:before="120" w:after="120"/>
      <w:jc w:val="both"/>
    </w:pPr>
    <w:rPr>
      <w:rFonts w:ascii="Arial" w:eastAsia="MS Mincho" w:hAnsi="Arial"/>
      <w:b/>
      <w:color w:val="000000"/>
      <w:sz w:val="22"/>
      <w:lang w:eastAsia="fr-FR"/>
    </w:rPr>
  </w:style>
  <w:style w:type="character" w:customStyle="1" w:styleId="scx5Char">
    <w:name w:val="scx5 Char"/>
    <w:link w:val="scx5"/>
    <w:rsid w:val="00B4722D"/>
    <w:rPr>
      <w:rFonts w:ascii="Arial" w:eastAsia="MS Mincho" w:hAnsi="Arial"/>
      <w:b/>
      <w:color w:val="000000"/>
      <w:sz w:val="22"/>
      <w:szCs w:val="24"/>
      <w:lang w:val="en-GB" w:eastAsia="fr-FR"/>
    </w:rPr>
  </w:style>
  <w:style w:type="paragraph" w:styleId="TableofFigures">
    <w:name w:val="table of figures"/>
    <w:basedOn w:val="Normal"/>
    <w:next w:val="Normal"/>
    <w:uiPriority w:val="99"/>
    <w:rsid w:val="00B4722D"/>
  </w:style>
  <w:style w:type="character" w:styleId="UnresolvedMention">
    <w:name w:val="Unresolved Mention"/>
    <w:basedOn w:val="DefaultParagraphFont"/>
    <w:uiPriority w:val="99"/>
    <w:semiHidden/>
    <w:unhideWhenUsed/>
    <w:rsid w:val="00B56848"/>
    <w:rPr>
      <w:color w:val="605E5C"/>
      <w:shd w:val="clear" w:color="auto" w:fill="E1DFDD"/>
    </w:rPr>
  </w:style>
  <w:style w:type="paragraph" w:customStyle="1" w:styleId="Default">
    <w:name w:val="Default"/>
    <w:rsid w:val="00AE58A5"/>
    <w:pPr>
      <w:autoSpaceDE w:val="0"/>
      <w:autoSpaceDN w:val="0"/>
      <w:adjustRightInd w:val="0"/>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0760">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wizer.me/preview/JBY7ED"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A8A7-618F-4884-8ED7-51AA0530F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328</Words>
  <Characters>1872</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Maggife</dc:creator>
  <cp:lastModifiedBy>Маја Виденовиќ</cp:lastModifiedBy>
  <cp:revision>2</cp:revision>
  <cp:lastPrinted>2015-04-14T10:08:00Z</cp:lastPrinted>
  <dcterms:created xsi:type="dcterms:W3CDTF">2021-05-23T08:35:00Z</dcterms:created>
  <dcterms:modified xsi:type="dcterms:W3CDTF">2021-05-23T08:35:00Z</dcterms:modified>
</cp:coreProperties>
</file>